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8FBA" w14:textId="77777777" w:rsidR="00A32EDE" w:rsidRPr="009A2561" w:rsidRDefault="00F53068" w:rsidP="00272922">
      <w:pPr>
        <w:pStyle w:val="berschrift1"/>
        <w:rPr>
          <w:rFonts w:cs="Arial"/>
        </w:rPr>
      </w:pPr>
      <w:bookmarkStart w:id="0" w:name="_Hlk165375460"/>
      <w:r w:rsidRPr="009A2561">
        <w:t>PRESSE</w:t>
      </w:r>
      <w:r w:rsidR="00DE0573" w:rsidRPr="009A2561">
        <w:t>KONFERENZ</w:t>
      </w:r>
    </w:p>
    <w:bookmarkEnd w:id="0"/>
    <w:p w14:paraId="2D9BD0E7" w14:textId="77777777" w:rsidR="007921EE" w:rsidRPr="009A2561" w:rsidRDefault="008B5EAD" w:rsidP="00D92899">
      <w:pPr>
        <w:pStyle w:val="TextDeckblatt"/>
        <w:rPr>
          <w:sz w:val="20"/>
          <w:szCs w:val="20"/>
        </w:rPr>
      </w:pPr>
      <w:r w:rsidRPr="009A2561">
        <w:t>mit</w:t>
      </w:r>
    </w:p>
    <w:p w14:paraId="4DA9EAD6" w14:textId="77777777" w:rsidR="007921EE" w:rsidRPr="009A2561" w:rsidRDefault="008B5EAD" w:rsidP="00C90B7E">
      <w:pPr>
        <w:pStyle w:val="Textkrper"/>
        <w:spacing w:before="11"/>
        <w:jc w:val="center"/>
        <w:rPr>
          <w:rFonts w:ascii="Arial Narrow"/>
          <w:b w:val="0"/>
          <w:sz w:val="5"/>
          <w:lang w:val="de-AT"/>
        </w:rPr>
      </w:pPr>
      <w:r w:rsidRPr="009A2561">
        <w:rPr>
          <w:noProof/>
          <w:lang w:val="de-AT"/>
        </w:rPr>
        <mc:AlternateContent>
          <mc:Choice Requires="wps">
            <w:drawing>
              <wp:inline distT="0" distB="0" distL="0" distR="0" wp14:anchorId="62D89087" wp14:editId="292D8002">
                <wp:extent cx="5400040" cy="2210937"/>
                <wp:effectExtent l="0" t="0" r="0" b="8890"/>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2210937"/>
                        </a:xfrm>
                        <a:custGeom>
                          <a:avLst/>
                          <a:gdLst/>
                          <a:ahLst/>
                          <a:cxnLst/>
                          <a:rect l="l" t="t" r="r" b="b"/>
                          <a:pathLst>
                            <a:path w="5400040" h="2529205">
                              <a:moveTo>
                                <a:pt x="5247601" y="0"/>
                              </a:moveTo>
                              <a:lnTo>
                                <a:pt x="152400" y="0"/>
                              </a:lnTo>
                              <a:lnTo>
                                <a:pt x="104231" y="7769"/>
                              </a:lnTo>
                              <a:lnTo>
                                <a:pt x="62396" y="29405"/>
                              </a:lnTo>
                              <a:lnTo>
                                <a:pt x="29405" y="62396"/>
                              </a:lnTo>
                              <a:lnTo>
                                <a:pt x="7769" y="104231"/>
                              </a:lnTo>
                              <a:lnTo>
                                <a:pt x="0" y="152400"/>
                              </a:lnTo>
                              <a:lnTo>
                                <a:pt x="0" y="2376601"/>
                              </a:lnTo>
                              <a:lnTo>
                                <a:pt x="7769" y="2424769"/>
                              </a:lnTo>
                              <a:lnTo>
                                <a:pt x="29405" y="2466604"/>
                              </a:lnTo>
                              <a:lnTo>
                                <a:pt x="62396" y="2499595"/>
                              </a:lnTo>
                              <a:lnTo>
                                <a:pt x="104231" y="2521231"/>
                              </a:lnTo>
                              <a:lnTo>
                                <a:pt x="152400" y="2529001"/>
                              </a:lnTo>
                              <a:lnTo>
                                <a:pt x="5247601" y="2529001"/>
                              </a:lnTo>
                              <a:lnTo>
                                <a:pt x="5295770" y="2521231"/>
                              </a:lnTo>
                              <a:lnTo>
                                <a:pt x="5337605" y="2499595"/>
                              </a:lnTo>
                              <a:lnTo>
                                <a:pt x="5370596" y="2466604"/>
                              </a:lnTo>
                              <a:lnTo>
                                <a:pt x="5392231" y="2424769"/>
                              </a:lnTo>
                              <a:lnTo>
                                <a:pt x="5400001" y="2376601"/>
                              </a:lnTo>
                              <a:lnTo>
                                <a:pt x="5400001" y="152400"/>
                              </a:lnTo>
                              <a:lnTo>
                                <a:pt x="5392231" y="104231"/>
                              </a:lnTo>
                              <a:lnTo>
                                <a:pt x="5370596" y="62396"/>
                              </a:lnTo>
                              <a:lnTo>
                                <a:pt x="5337605" y="29405"/>
                              </a:lnTo>
                              <a:lnTo>
                                <a:pt x="5295770" y="7769"/>
                              </a:lnTo>
                              <a:lnTo>
                                <a:pt x="5247601" y="0"/>
                              </a:lnTo>
                              <a:close/>
                            </a:path>
                          </a:pathLst>
                        </a:custGeom>
                        <a:solidFill>
                          <a:schemeClr val="bg1">
                            <a:lumMod val="95000"/>
                          </a:schemeClr>
                        </a:solidFill>
                      </wps:spPr>
                      <wps:txbx>
                        <w:txbxContent>
                          <w:p w14:paraId="5981C67B" w14:textId="77777777" w:rsidR="006C2074" w:rsidRDefault="006C2074" w:rsidP="006C2074">
                            <w:pPr>
                              <w:pStyle w:val="TextDeckblattbold"/>
                            </w:pPr>
                            <w:r>
                              <w:t>Mag. Thomas Stelzer</w:t>
                            </w:r>
                          </w:p>
                          <w:p w14:paraId="62A8479B" w14:textId="77777777" w:rsidR="006C2074" w:rsidRDefault="006C2074" w:rsidP="006C2074">
                            <w:pPr>
                              <w:pStyle w:val="Bezeichnung"/>
                            </w:pPr>
                            <w:r>
                              <w:t>Landeshauptmann</w:t>
                            </w:r>
                          </w:p>
                          <w:p w14:paraId="6CCFE6DD" w14:textId="77777777" w:rsidR="006C2074" w:rsidRDefault="006C2074" w:rsidP="00D92899">
                            <w:pPr>
                              <w:pStyle w:val="TextDeckblattbold"/>
                            </w:pPr>
                          </w:p>
                          <w:p w14:paraId="7ED89927" w14:textId="77777777" w:rsidR="008467DA" w:rsidRDefault="0078579B" w:rsidP="00D92899">
                            <w:pPr>
                              <w:pStyle w:val="TextDeckblattbold"/>
                            </w:pPr>
                            <w:r>
                              <w:t>Michaela Langer-Weninger, PMM</w:t>
                            </w:r>
                          </w:p>
                          <w:p w14:paraId="56786A86" w14:textId="77777777" w:rsidR="003C04B8" w:rsidRDefault="0078579B" w:rsidP="0027350C">
                            <w:pPr>
                              <w:pStyle w:val="Bezeichnung"/>
                            </w:pPr>
                            <w:r>
                              <w:t>Feuerwehr- und Katastrophenschutz-Landesrätin</w:t>
                            </w:r>
                          </w:p>
                          <w:p w14:paraId="649B6C2C" w14:textId="77777777" w:rsidR="00E51C2F" w:rsidRDefault="00E51C2F" w:rsidP="00E51C2F">
                            <w:pPr>
                              <w:pStyle w:val="Bezeichnung"/>
                            </w:pPr>
                          </w:p>
                          <w:p w14:paraId="3991B77D" w14:textId="77777777" w:rsidR="00E51C2F" w:rsidRDefault="0078579B" w:rsidP="00E51C2F">
                            <w:pPr>
                              <w:pStyle w:val="TextDeckblattbold"/>
                            </w:pPr>
                            <w:r>
                              <w:t>Robert Mayer, MSc</w:t>
                            </w:r>
                          </w:p>
                          <w:p w14:paraId="263918A5" w14:textId="52938C97" w:rsidR="00E51C2F" w:rsidRPr="003C2098" w:rsidRDefault="0078579B" w:rsidP="00E51C2F">
                            <w:pPr>
                              <w:pStyle w:val="Bezeichnung"/>
                            </w:pPr>
                            <w:r>
                              <w:t>Landes</w:t>
                            </w:r>
                            <w:r w:rsidR="00126320">
                              <w:t>-F</w:t>
                            </w:r>
                            <w:r>
                              <w:t>euerwehr</w:t>
                            </w:r>
                            <w:r w:rsidR="00126320">
                              <w:t>k</w:t>
                            </w:r>
                            <w:r>
                              <w:t>ommandant</w:t>
                            </w:r>
                          </w:p>
                        </w:txbxContent>
                      </wps:txbx>
                      <wps:bodyPr wrap="square" lIns="0" tIns="0" rIns="0" bIns="0" rtlCol="0" anchor="ctr">
                        <a:prstTxWarp prst="textNoShape">
                          <a:avLst/>
                        </a:prstTxWarp>
                        <a:noAutofit/>
                      </wps:bodyPr>
                    </wps:wsp>
                  </a:graphicData>
                </a:graphic>
              </wp:inline>
            </w:drawing>
          </mc:Choice>
          <mc:Fallback>
            <w:pict>
              <v:shape w14:anchorId="62D89087" id="Graphic 4" o:spid="_x0000_s1026" style="width:425.2pt;height:174.1pt;visibility:visible;mso-wrap-style:square;mso-left-percent:-10001;mso-top-percent:-10001;mso-position-horizontal:absolute;mso-position-horizontal-relative:char;mso-position-vertical:absolute;mso-position-vertical-relative:line;mso-left-percent:-10001;mso-top-percent:-10001;v-text-anchor:middle" coordsize="5400040,2529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" adj="-11796480,,5400" path="m5247601,l152400,,104231,7769,62396,29405,29405,62396,7769,104231,,152400,,2376601r7769,48168l29405,2466604r32991,32991l104231,2521231r48169,7770l5247601,2529001r48169,-7770l5337605,2499595r32991,-32991l5392231,2424769r7770,-48168l5400001,152400r-7770,-48169l5370596,62396,5337605,29405,5295770,7769,5247601,xe" fillcolor="#f2f2f2 [3052]" stroked="f">
                <v:stroke joinstyle="miter"/>
                <v:formulas/>
                <v:path arrowok="t" o:connecttype="custom" textboxrect="0,0,5400040,2529205"/>
                <v:textbox inset="0,0,0,0">
                  <w:txbxContent>
                    <w:p w14:paraId="5981C67B" w14:textId="77777777" w:rsidR="006C2074" w:rsidRDefault="006C2074" w:rsidP="006C2074">
                      <w:pPr>
                        <w:pStyle w:val="TextDeckblattbold"/>
                      </w:pPr>
                      <w:r>
                        <w:t>Mag. Thomas Stelzer</w:t>
                      </w:r>
                    </w:p>
                    <w:p w14:paraId="62A8479B" w14:textId="77777777" w:rsidR="006C2074" w:rsidRDefault="006C2074" w:rsidP="006C2074">
                      <w:pPr>
                        <w:pStyle w:val="Bezeichnung"/>
                      </w:pPr>
                      <w:r>
                        <w:t>Landeshauptmann</w:t>
                      </w:r>
                    </w:p>
                    <w:p w14:paraId="6CCFE6DD" w14:textId="77777777" w:rsidR="006C2074" w:rsidRDefault="006C2074" w:rsidP="00D92899">
                      <w:pPr>
                        <w:pStyle w:val="TextDeckblattbold"/>
                      </w:pPr>
                    </w:p>
                    <w:p w14:paraId="7ED89927" w14:textId="77777777" w:rsidR="008467DA" w:rsidRDefault="0078579B" w:rsidP="00D92899">
                      <w:pPr>
                        <w:pStyle w:val="TextDeckblattbold"/>
                      </w:pPr>
                      <w:r>
                        <w:t>Michaela Langer-Weninger, PMM</w:t>
                      </w:r>
                    </w:p>
                    <w:p w14:paraId="56786A86" w14:textId="77777777" w:rsidR="003C04B8" w:rsidRDefault="0078579B" w:rsidP="0027350C">
                      <w:pPr>
                        <w:pStyle w:val="Bezeichnung"/>
                      </w:pPr>
                      <w:r>
                        <w:t>Feuerwehr- und Katastrophenschutz-Landesrätin</w:t>
                      </w:r>
                    </w:p>
                    <w:p w14:paraId="649B6C2C" w14:textId="77777777" w:rsidR="00E51C2F" w:rsidRDefault="00E51C2F" w:rsidP="00E51C2F">
                      <w:pPr>
                        <w:pStyle w:val="Bezeichnung"/>
                      </w:pPr>
                    </w:p>
                    <w:p w14:paraId="3991B77D" w14:textId="77777777" w:rsidR="00E51C2F" w:rsidRDefault="0078579B" w:rsidP="00E51C2F">
                      <w:pPr>
                        <w:pStyle w:val="TextDeckblattbold"/>
                      </w:pPr>
                      <w:r>
                        <w:t>Robert Mayer, MSc</w:t>
                      </w:r>
                    </w:p>
                    <w:p w14:paraId="263918A5" w14:textId="52938C97" w:rsidR="00E51C2F" w:rsidRPr="003C2098" w:rsidRDefault="0078579B" w:rsidP="00E51C2F">
                      <w:pPr>
                        <w:pStyle w:val="Bezeichnung"/>
                      </w:pPr>
                      <w:r>
                        <w:t>Landes</w:t>
                      </w:r>
                      <w:r w:rsidR="00126320">
                        <w:t>-F</w:t>
                      </w:r>
                      <w:r>
                        <w:t>euerwehr</w:t>
                      </w:r>
                      <w:r w:rsidR="00126320">
                        <w:t>k</w:t>
                      </w:r>
                      <w:r>
                        <w:t>ommandant</w:t>
                      </w:r>
                    </w:p>
                  </w:txbxContent>
                </v:textbox>
                <w10:anchorlock/>
              </v:shape>
            </w:pict>
          </mc:Fallback>
        </mc:AlternateContent>
      </w:r>
    </w:p>
    <w:p w14:paraId="0AA2E112" w14:textId="77777777" w:rsidR="008467DA" w:rsidRPr="009A2561" w:rsidRDefault="008467DA" w:rsidP="00D92899">
      <w:pPr>
        <w:pStyle w:val="TextDeckblatt"/>
        <w:rPr>
          <w:sz w:val="20"/>
          <w:szCs w:val="20"/>
        </w:rPr>
      </w:pPr>
      <w:r w:rsidRPr="009A2561">
        <w:t>zum Thema</w:t>
      </w:r>
    </w:p>
    <w:p w14:paraId="25A13466" w14:textId="77777777" w:rsidR="00A32EDE" w:rsidRPr="009A2561" w:rsidRDefault="00A32EDE" w:rsidP="00754219">
      <w:r w:rsidRPr="009A2561">
        <w:rPr>
          <w:noProof/>
        </w:rPr>
        <mc:AlternateContent>
          <mc:Choice Requires="wps">
            <w:drawing>
              <wp:inline distT="0" distB="0" distL="0" distR="0" wp14:anchorId="519494F5" wp14:editId="4C2358BD">
                <wp:extent cx="6480175" cy="1282889"/>
                <wp:effectExtent l="0" t="0" r="0" b="0"/>
                <wp:docPr id="3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82889"/>
                        </a:xfrm>
                        <a:custGeom>
                          <a:avLst/>
                          <a:gdLst/>
                          <a:ahLst/>
                          <a:cxnLst/>
                          <a:rect l="l" t="t" r="r" b="b"/>
                          <a:pathLst>
                            <a:path w="6480175" h="1386205">
                              <a:moveTo>
                                <a:pt x="6327597" y="0"/>
                              </a:moveTo>
                              <a:lnTo>
                                <a:pt x="152400" y="0"/>
                              </a:lnTo>
                              <a:lnTo>
                                <a:pt x="104231" y="7769"/>
                              </a:lnTo>
                              <a:lnTo>
                                <a:pt x="62396" y="29405"/>
                              </a:lnTo>
                              <a:lnTo>
                                <a:pt x="29405" y="62396"/>
                              </a:lnTo>
                              <a:lnTo>
                                <a:pt x="7769" y="104231"/>
                              </a:lnTo>
                              <a:lnTo>
                                <a:pt x="0" y="152400"/>
                              </a:lnTo>
                              <a:lnTo>
                                <a:pt x="0" y="1233601"/>
                              </a:lnTo>
                              <a:lnTo>
                                <a:pt x="7769" y="1281769"/>
                              </a:lnTo>
                              <a:lnTo>
                                <a:pt x="29405" y="1323604"/>
                              </a:lnTo>
                              <a:lnTo>
                                <a:pt x="62396" y="1356595"/>
                              </a:lnTo>
                              <a:lnTo>
                                <a:pt x="104231" y="1378231"/>
                              </a:lnTo>
                              <a:lnTo>
                                <a:pt x="152400" y="1386001"/>
                              </a:lnTo>
                              <a:lnTo>
                                <a:pt x="6327597" y="1386001"/>
                              </a:lnTo>
                              <a:lnTo>
                                <a:pt x="6375770" y="1378231"/>
                              </a:lnTo>
                              <a:lnTo>
                                <a:pt x="6417605" y="1356595"/>
                              </a:lnTo>
                              <a:lnTo>
                                <a:pt x="6450594" y="1323604"/>
                              </a:lnTo>
                              <a:lnTo>
                                <a:pt x="6472228" y="1281769"/>
                              </a:lnTo>
                              <a:lnTo>
                                <a:pt x="6479997" y="1233601"/>
                              </a:lnTo>
                              <a:lnTo>
                                <a:pt x="6479997" y="152400"/>
                              </a:lnTo>
                              <a:lnTo>
                                <a:pt x="6472228" y="104231"/>
                              </a:lnTo>
                              <a:lnTo>
                                <a:pt x="6450594" y="62396"/>
                              </a:lnTo>
                              <a:lnTo>
                                <a:pt x="6417605" y="29405"/>
                              </a:lnTo>
                              <a:lnTo>
                                <a:pt x="6375770" y="7769"/>
                              </a:lnTo>
                              <a:lnTo>
                                <a:pt x="6327597" y="0"/>
                              </a:lnTo>
                              <a:close/>
                            </a:path>
                          </a:pathLst>
                        </a:custGeom>
                        <a:solidFill>
                          <a:schemeClr val="bg1">
                            <a:lumMod val="95000"/>
                          </a:schemeClr>
                        </a:solidFill>
                      </wps:spPr>
                      <wps:txbx>
                        <w:txbxContent>
                          <w:p w14:paraId="0CF0B36D" w14:textId="04EA9C59" w:rsidR="00661C8A" w:rsidRDefault="00661C8A" w:rsidP="003C2098">
                            <w:pPr>
                              <w:pStyle w:val="Bezeichnung"/>
                              <w:rPr>
                                <w:b/>
                                <w:bCs/>
                                <w:sz w:val="32"/>
                                <w:szCs w:val="24"/>
                              </w:rPr>
                            </w:pPr>
                            <w:r w:rsidRPr="00661C8A">
                              <w:rPr>
                                <w:b/>
                                <w:bCs/>
                                <w:sz w:val="32"/>
                                <w:szCs w:val="24"/>
                              </w:rPr>
                              <w:t xml:space="preserve">Die beste Infrastruktur für unsere </w:t>
                            </w:r>
                            <w:r>
                              <w:rPr>
                                <w:b/>
                                <w:bCs/>
                                <w:sz w:val="32"/>
                                <w:szCs w:val="24"/>
                              </w:rPr>
                              <w:t>Sicherheit</w:t>
                            </w:r>
                            <w:r w:rsidRPr="00661C8A">
                              <w:rPr>
                                <w:b/>
                                <w:bCs/>
                                <w:sz w:val="32"/>
                                <w:szCs w:val="24"/>
                              </w:rPr>
                              <w:t xml:space="preserve">: </w:t>
                            </w:r>
                          </w:p>
                          <w:p w14:paraId="58D56C25" w14:textId="5C499396" w:rsidR="00A32EDE" w:rsidRPr="00853FFB" w:rsidRDefault="00661C8A" w:rsidP="003C2098">
                            <w:pPr>
                              <w:pStyle w:val="Bezeichnung"/>
                              <w:rPr>
                                <w:b/>
                                <w:sz w:val="28"/>
                              </w:rPr>
                            </w:pPr>
                            <w:r w:rsidRPr="00661C8A">
                              <w:rPr>
                                <w:b/>
                                <w:bCs/>
                                <w:sz w:val="32"/>
                                <w:szCs w:val="24"/>
                              </w:rPr>
                              <w:t xml:space="preserve">OÖ bekommt ein neues </w:t>
                            </w:r>
                            <w:r>
                              <w:rPr>
                                <w:b/>
                                <w:bCs/>
                                <w:sz w:val="32"/>
                                <w:szCs w:val="24"/>
                              </w:rPr>
                              <w:t>Feuerwehr</w:t>
                            </w:r>
                            <w:r w:rsidRPr="00661C8A">
                              <w:rPr>
                                <w:b/>
                                <w:bCs/>
                                <w:sz w:val="32"/>
                                <w:szCs w:val="24"/>
                              </w:rPr>
                              <w:t>zentrum</w:t>
                            </w:r>
                          </w:p>
                        </w:txbxContent>
                      </wps:txbx>
                      <wps:bodyPr wrap="square" lIns="0" tIns="0" rIns="0" bIns="0" rtlCol="0" anchor="ctr">
                        <a:prstTxWarp prst="textNoShape">
                          <a:avLst/>
                        </a:prstTxWarp>
                        <a:noAutofit/>
                      </wps:bodyPr>
                    </wps:wsp>
                  </a:graphicData>
                </a:graphic>
              </wp:inline>
            </w:drawing>
          </mc:Choice>
          <mc:Fallback>
            <w:pict>
              <v:shape w14:anchorId="519494F5" id="Graphic 3" o:spid="_x0000_s1027" style="width:510.25pt;height:101pt;visibility:visible;mso-wrap-style:square;mso-left-percent:-10001;mso-top-percent:-10001;mso-position-horizontal:absolute;mso-position-horizontal-relative:char;mso-position-vertical:absolute;mso-position-vertical-relative:line;mso-left-percent:-10001;mso-top-percent:-10001;v-text-anchor:middle" coordsize="6480175,1386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" adj="-11796480,,5400" path="m6327597,l152400,,104231,7769,62396,29405,29405,62396,7769,104231,,152400,,1233601r7769,48168l29405,1323604r32991,32991l104231,1378231r48169,7770l6327597,1386001r48173,-7770l6417605,1356595r32989,-32991l6472228,1281769r7769,-48168l6479997,152400r-7769,-48169l6450594,62396,6417605,29405,6375770,7769,6327597,xe" fillcolor="#f2f2f2 [3052]" stroked="f">
                <v:stroke joinstyle="miter"/>
                <v:formulas/>
                <v:path arrowok="t" o:connecttype="custom" textboxrect="0,0,6480175,1386205"/>
                <v:textbox inset="0,0,0,0">
                  <w:txbxContent>
                    <w:p w14:paraId="0CF0B36D" w14:textId="04EA9C59" w:rsidR="00661C8A" w:rsidRDefault="00661C8A" w:rsidP="003C2098">
                      <w:pPr>
                        <w:pStyle w:val="Bezeichnung"/>
                        <w:rPr>
                          <w:b/>
                          <w:bCs/>
                          <w:sz w:val="32"/>
                          <w:szCs w:val="24"/>
                        </w:rPr>
                      </w:pPr>
                      <w:r w:rsidRPr="00661C8A">
                        <w:rPr>
                          <w:b/>
                          <w:bCs/>
                          <w:sz w:val="32"/>
                          <w:szCs w:val="24"/>
                        </w:rPr>
                        <w:t xml:space="preserve">Die beste Infrastruktur für unsere </w:t>
                      </w:r>
                      <w:r>
                        <w:rPr>
                          <w:b/>
                          <w:bCs/>
                          <w:sz w:val="32"/>
                          <w:szCs w:val="24"/>
                        </w:rPr>
                        <w:t>Sicherheit</w:t>
                      </w:r>
                      <w:r w:rsidRPr="00661C8A">
                        <w:rPr>
                          <w:b/>
                          <w:bCs/>
                          <w:sz w:val="32"/>
                          <w:szCs w:val="24"/>
                        </w:rPr>
                        <w:t xml:space="preserve">: </w:t>
                      </w:r>
                    </w:p>
                    <w:p w14:paraId="58D56C25" w14:textId="5C499396" w:rsidR="00A32EDE" w:rsidRPr="00853FFB" w:rsidRDefault="00661C8A" w:rsidP="003C2098">
                      <w:pPr>
                        <w:pStyle w:val="Bezeichnung"/>
                        <w:rPr>
                          <w:b/>
                          <w:sz w:val="28"/>
                        </w:rPr>
                      </w:pPr>
                      <w:r w:rsidRPr="00661C8A">
                        <w:rPr>
                          <w:b/>
                          <w:bCs/>
                          <w:sz w:val="32"/>
                          <w:szCs w:val="24"/>
                        </w:rPr>
                        <w:t xml:space="preserve">OÖ bekommt ein neues </w:t>
                      </w:r>
                      <w:r>
                        <w:rPr>
                          <w:b/>
                          <w:bCs/>
                          <w:sz w:val="32"/>
                          <w:szCs w:val="24"/>
                        </w:rPr>
                        <w:t>Feuerwehr</w:t>
                      </w:r>
                      <w:r w:rsidRPr="00661C8A">
                        <w:rPr>
                          <w:b/>
                          <w:bCs/>
                          <w:sz w:val="32"/>
                          <w:szCs w:val="24"/>
                        </w:rPr>
                        <w:t>zentrum</w:t>
                      </w:r>
                    </w:p>
                  </w:txbxContent>
                </v:textbox>
                <w10:anchorlock/>
              </v:shape>
            </w:pict>
          </mc:Fallback>
        </mc:AlternateContent>
      </w:r>
    </w:p>
    <w:p w14:paraId="3464041F" w14:textId="611524C9" w:rsidR="008467DA" w:rsidRDefault="00E90192" w:rsidP="00D92899">
      <w:pPr>
        <w:pStyle w:val="TextDeckblatt"/>
      </w:pPr>
      <w:r>
        <w:t>a</w:t>
      </w:r>
      <w:r w:rsidR="008467DA" w:rsidRPr="009A2561">
        <w:t>m</w:t>
      </w:r>
    </w:p>
    <w:p w14:paraId="564624B4" w14:textId="04147984" w:rsidR="00E90192" w:rsidRDefault="00E90192" w:rsidP="00E90192">
      <w:pPr>
        <w:pStyle w:val="TextDeckblattbold"/>
        <w:spacing w:after="200"/>
      </w:pPr>
      <w:r>
        <w:t xml:space="preserve">Mittwoch, 08. Juli 2026, </w:t>
      </w:r>
      <w:r w:rsidRPr="009617D9">
        <w:t>um 10:45 Uh</w:t>
      </w:r>
      <w:r>
        <w:t>r</w:t>
      </w:r>
    </w:p>
    <w:p w14:paraId="793B6A76" w14:textId="77777777" w:rsidR="00661C8A" w:rsidRPr="00E90192" w:rsidRDefault="00661C8A" w:rsidP="00E90192">
      <w:pPr>
        <w:pStyle w:val="TextDeckblattbold"/>
        <w:rPr>
          <w:b w:val="0"/>
        </w:rPr>
      </w:pPr>
      <w:proofErr w:type="spellStart"/>
      <w:r w:rsidRPr="00E90192">
        <w:rPr>
          <w:b w:val="0"/>
        </w:rPr>
        <w:t>Oö</w:t>
      </w:r>
      <w:proofErr w:type="spellEnd"/>
      <w:r w:rsidRPr="00E90192">
        <w:rPr>
          <w:b w:val="0"/>
        </w:rPr>
        <w:t>. Landes-Feuerwehrkommando, EG Mehrzwecksaal, Linz</w:t>
      </w:r>
    </w:p>
    <w:p w14:paraId="25485A99" w14:textId="77777777" w:rsidR="00661C8A" w:rsidRDefault="00661C8A" w:rsidP="00D92899">
      <w:pPr>
        <w:pStyle w:val="TextDeckblattbold"/>
      </w:pPr>
    </w:p>
    <w:p w14:paraId="7F22B9B7" w14:textId="590B4C60" w:rsidR="00A32EDE" w:rsidRPr="009A2561" w:rsidRDefault="00A32EDE" w:rsidP="00D92899">
      <w:pPr>
        <w:pStyle w:val="TextDeckblattbold"/>
        <w:sectPr w:rsidR="00A32EDE" w:rsidRPr="009A2561" w:rsidSect="000115AE">
          <w:footerReference w:type="default" r:id="rId8"/>
          <w:headerReference w:type="first" r:id="rId9"/>
          <w:footerReference w:type="first" r:id="rId10"/>
          <w:type w:val="continuous"/>
          <w:pgSz w:w="11910" w:h="16840"/>
          <w:pgMar w:top="2722" w:right="851" w:bottom="278" w:left="851" w:header="567" w:footer="720" w:gutter="0"/>
          <w:cols w:space="720"/>
          <w:titlePg/>
          <w:docGrid w:linePitch="299"/>
        </w:sectPr>
      </w:pPr>
    </w:p>
    <w:p w14:paraId="3BC0B6E3" w14:textId="77777777" w:rsidR="00661C8A" w:rsidRPr="005671FA" w:rsidRDefault="00661C8A" w:rsidP="00661C8A">
      <w:pPr>
        <w:spacing w:line="360" w:lineRule="auto"/>
        <w:jc w:val="both"/>
      </w:pPr>
      <w:r w:rsidRPr="005671FA">
        <w:rPr>
          <w:b/>
          <w:bCs/>
        </w:rPr>
        <w:lastRenderedPageBreak/>
        <w:t>Rund 95.000 Feuerwehrmitglieder, mehr als sieben Millionen freiwillig geleistete Stunden und steigende Herausforderungen</w:t>
      </w:r>
      <w:r w:rsidRPr="005671FA">
        <w:t xml:space="preserve"> </w:t>
      </w:r>
    </w:p>
    <w:p w14:paraId="6B34F2B6" w14:textId="77777777" w:rsidR="00661C8A" w:rsidRPr="005671FA" w:rsidRDefault="00661C8A" w:rsidP="00661C8A">
      <w:pPr>
        <w:spacing w:line="360" w:lineRule="auto"/>
        <w:jc w:val="both"/>
        <w:rPr>
          <w:b/>
          <w:bCs/>
        </w:rPr>
      </w:pPr>
      <w:r w:rsidRPr="005671FA">
        <w:t>Rund 95.000 Feuerwehrmitglieder leisten in Oberösterreich Jahr für Jahr mehr als sieben Millionen Stunden ehrenamtlich für die Sicherheit der Bevölkerung. Gleichzeitig verändern sich die Anforderungen an das Feuerwehrwesen laufend: Einsätze werden komplexer, neue Technologien schaffen neue Gefahrenlagen und Extremwetterereignisse stellen Einsatzkräfte immer häufiger vor große Herausforderungen.</w:t>
      </w:r>
    </w:p>
    <w:p w14:paraId="69501E8F" w14:textId="77777777" w:rsidR="00661C8A" w:rsidRPr="005671FA" w:rsidRDefault="00661C8A" w:rsidP="00661C8A">
      <w:pPr>
        <w:spacing w:line="360" w:lineRule="auto"/>
        <w:jc w:val="both"/>
      </w:pPr>
    </w:p>
    <w:p w14:paraId="41B14A43" w14:textId="77777777" w:rsidR="00661C8A" w:rsidRPr="005671FA" w:rsidRDefault="00661C8A" w:rsidP="00661C8A">
      <w:pPr>
        <w:spacing w:line="360" w:lineRule="auto"/>
        <w:jc w:val="both"/>
      </w:pPr>
      <w:r w:rsidRPr="005671FA">
        <w:t>Allein bei Brandeinsätzen werden die oberösterreichischen Feuerwehren jährlich im Durchschnitt rund 13.000-mal alarmiert. Bei Unwettereinsätzen zeigt sich die zunehmende Dynamik besonders deutlich: Während in vergleichsweise unwetterarmen Jahren rund 5.000 Einsätze zu bewältigen sind, wurden 2021 bereits rund 12.600 und 2023 mehr als 13.600 Unwettereinsätze verzeichnet.</w:t>
      </w:r>
    </w:p>
    <w:p w14:paraId="497ABEE9" w14:textId="77777777" w:rsidR="00661C8A" w:rsidRDefault="00661C8A" w:rsidP="00661C8A">
      <w:pPr>
        <w:spacing w:line="360" w:lineRule="auto"/>
        <w:jc w:val="both"/>
      </w:pPr>
    </w:p>
    <w:p w14:paraId="1C979CC9" w14:textId="4D5B2E8D" w:rsidR="00661C8A" w:rsidRDefault="00661C8A" w:rsidP="00661C8A">
      <w:pPr>
        <w:spacing w:line="360" w:lineRule="auto"/>
        <w:jc w:val="both"/>
      </w:pPr>
      <w:r>
        <w:rPr>
          <w:noProof/>
        </w:rPr>
        <w:drawing>
          <wp:inline distT="0" distB="0" distL="0" distR="0" wp14:anchorId="3E15B21C" wp14:editId="25339EE9">
            <wp:extent cx="5486400" cy="2905125"/>
            <wp:effectExtent l="0" t="0" r="0" b="9525"/>
            <wp:docPr id="48265924"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7A7BD7" w14:textId="77777777" w:rsidR="004709AE" w:rsidRDefault="004709AE" w:rsidP="00661C8A">
      <w:pPr>
        <w:spacing w:line="360" w:lineRule="auto"/>
        <w:jc w:val="both"/>
      </w:pPr>
    </w:p>
    <w:p w14:paraId="04FAD0EE" w14:textId="78D75F93" w:rsidR="00661C8A" w:rsidRPr="005671FA" w:rsidRDefault="00661C8A" w:rsidP="00661C8A">
      <w:pPr>
        <w:spacing w:line="360" w:lineRule="auto"/>
        <w:jc w:val="both"/>
      </w:pPr>
      <w:r w:rsidRPr="005671FA">
        <w:t>Diese Entwicklungen erfordern moderne Ausbildungs- und Trainingsmöglichkeiten, leistungsfähige Logistik sowie eine Infrastruktur, die Ausbildung, Katastrophenschutz, Koordination und Einsatzvorbereitung langfristig trägt.</w:t>
      </w:r>
    </w:p>
    <w:p w14:paraId="252DFD99" w14:textId="77777777" w:rsidR="00661C8A" w:rsidRPr="005671FA" w:rsidRDefault="00661C8A" w:rsidP="00661C8A">
      <w:pPr>
        <w:spacing w:line="360" w:lineRule="auto"/>
        <w:jc w:val="both"/>
      </w:pPr>
    </w:p>
    <w:p w14:paraId="7066A6D4" w14:textId="77777777" w:rsidR="00661C8A" w:rsidRPr="005671FA" w:rsidRDefault="00661C8A" w:rsidP="00661C8A">
      <w:pPr>
        <w:spacing w:line="360" w:lineRule="auto"/>
        <w:jc w:val="both"/>
        <w:rPr>
          <w:b/>
          <w:bCs/>
        </w:rPr>
      </w:pPr>
      <w:r w:rsidRPr="005671FA">
        <w:rPr>
          <w:b/>
          <w:bCs/>
        </w:rPr>
        <w:t xml:space="preserve">Investition in die Sicherheit kommender Generationen </w:t>
      </w:r>
    </w:p>
    <w:p w14:paraId="2D1B0176" w14:textId="77777777" w:rsidR="00661C8A" w:rsidRPr="005671FA" w:rsidRDefault="00661C8A" w:rsidP="00661C8A">
      <w:pPr>
        <w:spacing w:line="360" w:lineRule="auto"/>
        <w:jc w:val="both"/>
      </w:pPr>
      <w:r w:rsidRPr="005671FA">
        <w:t xml:space="preserve">Mit dem neuen </w:t>
      </w:r>
      <w:proofErr w:type="spellStart"/>
      <w:r w:rsidRPr="005671FA">
        <w:t>Oö</w:t>
      </w:r>
      <w:proofErr w:type="spellEnd"/>
      <w:r w:rsidRPr="005671FA">
        <w:t>. Feuerwehrzentrum entsteht eines der größten Zukunftsprojekte in der Geschichte des oberösterreichischen Feuerwehrwesens. Ausbildung, Katastrophenschutz, Logistik, Koordination, Organisation und Service werden künftig an einem Standort gebündelt.</w:t>
      </w:r>
    </w:p>
    <w:p w14:paraId="0013DBD2" w14:textId="77777777" w:rsidR="00661C8A" w:rsidRPr="005671FA" w:rsidRDefault="00661C8A" w:rsidP="00661C8A">
      <w:pPr>
        <w:spacing w:line="360" w:lineRule="auto"/>
        <w:jc w:val="both"/>
      </w:pPr>
      <w:r w:rsidRPr="005671FA">
        <w:t xml:space="preserve">Mit einem Investitionsvolumen von rund 100 Millionen Euro setzt das Land Oberösterreich gemeinsam mit dem </w:t>
      </w:r>
      <w:proofErr w:type="spellStart"/>
      <w:r w:rsidRPr="005671FA">
        <w:t>Oö</w:t>
      </w:r>
      <w:proofErr w:type="spellEnd"/>
      <w:r w:rsidRPr="005671FA">
        <w:t xml:space="preserve">. Landes-Feuerwehrverband eine der bedeutendsten </w:t>
      </w:r>
      <w:r w:rsidRPr="00AA1660">
        <w:t>Zukunftsinvesti</w:t>
      </w:r>
      <w:r w:rsidRPr="00AA1660">
        <w:lastRenderedPageBreak/>
        <w:t>tionen in Sicherheit, Ausbildung, Katastrophenschutz und Einsatzbereitschaft in Oberösterreich um. Die dafür vorgesehenen Mittel werden eigens für dieses Vorhaben bereitgestellt und schaffen den finanziellen Spielraum für die umfassende Modernisierung der Feuerwehrinfrastruktur.</w:t>
      </w:r>
    </w:p>
    <w:p w14:paraId="14E4B380" w14:textId="77777777" w:rsidR="00661C8A" w:rsidRPr="005671FA" w:rsidRDefault="00661C8A" w:rsidP="00661C8A">
      <w:pPr>
        <w:spacing w:line="360" w:lineRule="auto"/>
        <w:jc w:val="both"/>
      </w:pPr>
    </w:p>
    <w:p w14:paraId="24C6EF6C" w14:textId="6CDCCC37" w:rsidR="00661C8A" w:rsidRPr="005671FA" w:rsidRDefault="00661C8A" w:rsidP="00661C8A">
      <w:pPr>
        <w:spacing w:line="360" w:lineRule="auto"/>
        <w:jc w:val="both"/>
      </w:pPr>
      <w:r w:rsidRPr="005671FA">
        <w:t xml:space="preserve">Landeshauptmann Thomas Stelzer: </w:t>
      </w:r>
      <w:r w:rsidRPr="00D87D62">
        <w:rPr>
          <w:i/>
          <w:iCs/>
        </w:rPr>
        <w:t>„Unsere Feuerwehren sind das Rückgrat der Sicherheit in Oberösterreich. Wer ihre Zukunft absichert, investiert unmittelbar in den Schutz der Menschen in unserem Land. Mit dem neuen Feuerwehrzentrum schaffen wir die Voraussetzungen dafür, dass unsere Einsatzkräfte auch in Zukunft bestmöglich ausgebildet, ausgerüstet und auf neue Herausforderungen vorbereitet sind. Sicherheit beginnt lange bevor die Sirene heult – sie beginnt mit guter Ausbildung, moderner Infrastruktur, einer vorausschauenden Planung und der Bereitschaft so vieler Freiwilliger.“</w:t>
      </w:r>
    </w:p>
    <w:p w14:paraId="7EDBD306" w14:textId="77777777" w:rsidR="00661C8A" w:rsidRPr="005671FA" w:rsidRDefault="00661C8A" w:rsidP="00661C8A">
      <w:pPr>
        <w:spacing w:line="360" w:lineRule="auto"/>
        <w:jc w:val="both"/>
      </w:pPr>
    </w:p>
    <w:p w14:paraId="523B7E2C" w14:textId="77777777" w:rsidR="00661C8A" w:rsidRPr="005671FA" w:rsidRDefault="00661C8A" w:rsidP="00661C8A">
      <w:pPr>
        <w:spacing w:line="360" w:lineRule="auto"/>
        <w:jc w:val="both"/>
      </w:pPr>
      <w:r w:rsidRPr="005671FA">
        <w:t xml:space="preserve">Feuerwehr- und Katastrophenschutz-Landesrätin Michaela Langer-Weninger: </w:t>
      </w:r>
      <w:r w:rsidRPr="00661C8A">
        <w:rPr>
          <w:i/>
          <w:iCs/>
        </w:rPr>
        <w:t xml:space="preserve">„Sicherheit entsteht dort, wo Menschen Verantwortung übernehmen. Unsere Feuerwehren leisten Tag für Tag Außergewöhnliches – bei Bränden, Unwettern, Verkehrsunfällen oder Katastrophenlagen. Mit dem neuen </w:t>
      </w:r>
      <w:proofErr w:type="spellStart"/>
      <w:r w:rsidRPr="00661C8A">
        <w:rPr>
          <w:i/>
          <w:iCs/>
        </w:rPr>
        <w:t>Oö</w:t>
      </w:r>
      <w:proofErr w:type="spellEnd"/>
      <w:r w:rsidRPr="00661C8A">
        <w:rPr>
          <w:i/>
          <w:iCs/>
        </w:rPr>
        <w:t>. Feuerwehrzentrum schaffen wir die Voraussetzungen, damit unsere Einsatzkräfte auch künftig unter bestmöglichen Bedingungen realitätsnah ausgebildet werden können. Das ist eine Investition in die Sicherheit der Bevölkerung und ein starkes Zeichen der Wertschätzung für die 95.000 Feuerwehrmitglieder in Oberösterreich.“</w:t>
      </w:r>
    </w:p>
    <w:p w14:paraId="4F643487" w14:textId="77777777" w:rsidR="00661C8A" w:rsidRPr="005671FA" w:rsidRDefault="00661C8A" w:rsidP="00661C8A">
      <w:pPr>
        <w:spacing w:line="360" w:lineRule="auto"/>
        <w:jc w:val="both"/>
      </w:pPr>
    </w:p>
    <w:p w14:paraId="523FF104" w14:textId="77777777" w:rsidR="00661C8A" w:rsidRPr="005671FA" w:rsidRDefault="00661C8A" w:rsidP="00661C8A">
      <w:pPr>
        <w:spacing w:line="360" w:lineRule="auto"/>
        <w:jc w:val="both"/>
        <w:rPr>
          <w:b/>
          <w:bCs/>
        </w:rPr>
      </w:pPr>
      <w:r w:rsidRPr="005671FA">
        <w:rPr>
          <w:b/>
          <w:bCs/>
        </w:rPr>
        <w:t>Antwort auf neue Einsatzrealitäten</w:t>
      </w:r>
    </w:p>
    <w:p w14:paraId="7A0DF559" w14:textId="77777777" w:rsidR="00661C8A" w:rsidRPr="005671FA" w:rsidRDefault="00661C8A" w:rsidP="00661C8A">
      <w:pPr>
        <w:spacing w:line="360" w:lineRule="auto"/>
        <w:jc w:val="both"/>
      </w:pPr>
      <w:r w:rsidRPr="005671FA">
        <w:t>Die Einsatzrealität verändert sich kontinuierlich. Technologische Entwicklungen, neue Schadenslagen, zunehmende Extremwetterereignisse sowie steigende Anforderungen an Führung, Kommunikation und Koordination erfordern moderne Rahmenbedingungen.</w:t>
      </w:r>
    </w:p>
    <w:p w14:paraId="048A61CE" w14:textId="77777777" w:rsidR="00661C8A" w:rsidRPr="005671FA" w:rsidRDefault="00661C8A" w:rsidP="00661C8A">
      <w:pPr>
        <w:spacing w:line="360" w:lineRule="auto"/>
        <w:jc w:val="both"/>
      </w:pPr>
    </w:p>
    <w:p w14:paraId="4BD6C2B9" w14:textId="77777777" w:rsidR="00661C8A" w:rsidRPr="005671FA" w:rsidRDefault="00661C8A" w:rsidP="00661C8A">
      <w:pPr>
        <w:spacing w:line="360" w:lineRule="auto"/>
        <w:jc w:val="both"/>
      </w:pPr>
      <w:r w:rsidRPr="005671FA">
        <w:t xml:space="preserve">Besonders im Bereich der Ausbildung werden möglichst realistische Trainingsmöglichkeiten immer wichtiger. Dazu zählen unter anderem Atemschutz- und Heißausbildungen, Realbrand-Übungen, Hochwasserübungen und Katastrophenschutzszenarien, Sonderdienste sowie komplexe Verkehrs- und Technikeinsätze. Der bestehende Standort erfüllt wichtige Aufgaben, stößt jedoch an seine räumlichen und funktionalen Grenzen. Vor allem großflächige Übungsszenarien sowie moderne Logistik- und Lagerstrukturen können dort nur eingeschränkt umgesetzt werden. Landes-Feuerwehrkommandant Robert Mayer betont deshalb: </w:t>
      </w:r>
      <w:r w:rsidRPr="00661C8A">
        <w:rPr>
          <w:i/>
          <w:iCs/>
        </w:rPr>
        <w:t>„Unsere Mitglieder brauchen Ausbildung, die so nahe wie möglich an der Realität ist. Die Anforderungen an die Feuerwehren steigen laufend. Das neue Feuerwehrzentrum schafft die notwendigen Voraussetzungen, um unsere Kameradinnen und Kameraden bestmöglich auf Einsätze vorzubereiten und die hohe Qualität der Ausbildung langfristig abzusichern.“</w:t>
      </w:r>
    </w:p>
    <w:p w14:paraId="1831261A" w14:textId="77777777" w:rsidR="00661C8A" w:rsidRPr="005671FA" w:rsidRDefault="00661C8A" w:rsidP="00661C8A">
      <w:pPr>
        <w:spacing w:line="360" w:lineRule="auto"/>
        <w:jc w:val="both"/>
        <w:rPr>
          <w:b/>
          <w:bCs/>
        </w:rPr>
      </w:pPr>
      <w:r w:rsidRPr="005671FA">
        <w:rPr>
          <w:b/>
          <w:bCs/>
        </w:rPr>
        <w:lastRenderedPageBreak/>
        <w:t>Ein Zentrum für Ausbildung, Katastrophenschutz, Logistik und Koordination</w:t>
      </w:r>
    </w:p>
    <w:p w14:paraId="308F6905" w14:textId="77777777" w:rsidR="00661C8A" w:rsidRPr="005671FA" w:rsidRDefault="00661C8A" w:rsidP="00661C8A">
      <w:pPr>
        <w:spacing w:line="360" w:lineRule="auto"/>
        <w:jc w:val="both"/>
      </w:pPr>
      <w:r w:rsidRPr="005671FA">
        <w:t xml:space="preserve">Das neue </w:t>
      </w:r>
      <w:proofErr w:type="spellStart"/>
      <w:r w:rsidRPr="005671FA">
        <w:t>Oö</w:t>
      </w:r>
      <w:proofErr w:type="spellEnd"/>
      <w:r w:rsidRPr="005671FA">
        <w:t>. Feuerwehrzentrum wird künftig zentrale Funktionen von Feuerwehrwesen und Katastrophenschutz an einem Standort bündeln. Geplant sind moderne Ausbildungs- und Trainingsmöglichkeiten, leistungsfähige Lager- und Logistikflächen, zeitgemäße Führungs- und Kommunikationssysteme sowie die Service- und Organisationsinfrastruktur für die Unterstützung der Feuerwehren im gesamten Bundesland.</w:t>
      </w:r>
    </w:p>
    <w:p w14:paraId="08BCB9CA" w14:textId="77777777" w:rsidR="00661C8A" w:rsidRPr="005671FA" w:rsidRDefault="00661C8A" w:rsidP="00661C8A">
      <w:pPr>
        <w:spacing w:line="360" w:lineRule="auto"/>
        <w:jc w:val="both"/>
      </w:pPr>
    </w:p>
    <w:p w14:paraId="4B302D1C" w14:textId="77777777" w:rsidR="00661C8A" w:rsidRPr="00661C8A" w:rsidRDefault="00661C8A" w:rsidP="00661C8A">
      <w:pPr>
        <w:spacing w:line="360" w:lineRule="auto"/>
        <w:jc w:val="both"/>
        <w:rPr>
          <w:i/>
          <w:iCs/>
        </w:rPr>
      </w:pPr>
      <w:r w:rsidRPr="005671FA">
        <w:t xml:space="preserve">Landes-Feuerwehrkommandant Robert Mayer: </w:t>
      </w:r>
      <w:r w:rsidRPr="00661C8A">
        <w:rPr>
          <w:i/>
          <w:iCs/>
        </w:rPr>
        <w:t>„Damit entsteht ein modernes Kompetenzzentrum, das Ausbildung, Einsatzvorbereitung, Katastrophenschutz, Logistik und Service miteinander verbindet und die Einsatzfähigkeit der oberösterreichischen Feuerwehren nachhaltig stärkt. Von dieser Infrastruktur profitieren sämtliche Feuerwehren im Land – durch qualitätsgesicherte Ausbildung, realitätsnahe Übungsmöglichkeiten, Fachunterstützung und eine leistungsfähige Koordination im Hintergrund.“</w:t>
      </w:r>
    </w:p>
    <w:p w14:paraId="123F63E4" w14:textId="77777777" w:rsidR="00661C8A" w:rsidRPr="005671FA" w:rsidRDefault="00661C8A" w:rsidP="00661C8A">
      <w:pPr>
        <w:spacing w:line="360" w:lineRule="auto"/>
        <w:jc w:val="both"/>
      </w:pPr>
    </w:p>
    <w:p w14:paraId="24E7D7B4" w14:textId="77777777" w:rsidR="00661C8A" w:rsidRPr="005671FA" w:rsidRDefault="00661C8A" w:rsidP="00661C8A">
      <w:pPr>
        <w:spacing w:line="360" w:lineRule="auto"/>
        <w:jc w:val="both"/>
        <w:rPr>
          <w:b/>
          <w:bCs/>
        </w:rPr>
      </w:pPr>
      <w:r>
        <w:rPr>
          <w:b/>
          <w:bCs/>
        </w:rPr>
        <w:t>Standort mit Zukunftsperspektive</w:t>
      </w:r>
    </w:p>
    <w:p w14:paraId="6D4ADEDE" w14:textId="77777777" w:rsidR="00661C8A" w:rsidRPr="00AA1660" w:rsidRDefault="00661C8A" w:rsidP="00661C8A">
      <w:pPr>
        <w:spacing w:line="360" w:lineRule="auto"/>
        <w:jc w:val="both"/>
      </w:pPr>
      <w:r w:rsidRPr="00AA1660">
        <w:t>Für die Standortsuche wurde auf Basis eines Kriterienkatalogs eine umfassende Analyse vollzogen. Ausschlaggebend waren insbesondere die Verfügbarkeit landeseigener Flächen, ausreichende Entwicklungsmöglichkeiten für die kommenden Jahrzehnte sowie die Möglichkeit, den Standort flexibel und wirtschaftlich weiterzuentwickeln. Dabei kristallisierten sich die landeseigenen Flächen in der Gemeinde St. Marien heraus.</w:t>
      </w:r>
    </w:p>
    <w:p w14:paraId="6C54D99D" w14:textId="77777777" w:rsidR="00661C8A" w:rsidRPr="00AA1660" w:rsidRDefault="00661C8A" w:rsidP="00661C8A">
      <w:pPr>
        <w:spacing w:line="360" w:lineRule="auto"/>
        <w:jc w:val="both"/>
      </w:pPr>
    </w:p>
    <w:p w14:paraId="0E2D5CB1" w14:textId="77777777" w:rsidR="00661C8A" w:rsidRPr="00AA1660" w:rsidRDefault="00661C8A" w:rsidP="00661C8A">
      <w:pPr>
        <w:spacing w:line="360" w:lineRule="auto"/>
        <w:jc w:val="both"/>
      </w:pPr>
      <w:r w:rsidRPr="00AA1660">
        <w:t>Die Flächen verfügt dabei über ausreichend Entwicklungsmöglichkeiten, um sowohl die aktuellen Anforderungen als auch zukünftige Bedürfnisse im Feuerwehr- und Katastrophenschutzwesen berücksichtigen zu können. Ergänzend dazu zeichnet sich der Standort durch seine zentrale Lage und gute Erreichbarkeit aus, wodurch günstige Voraussetzungen für eine effiziente Einsatzorganisation geschaffen werden können.</w:t>
      </w:r>
    </w:p>
    <w:p w14:paraId="7D49A121" w14:textId="77777777" w:rsidR="00661C8A" w:rsidRPr="00AA1660" w:rsidRDefault="00661C8A" w:rsidP="00661C8A">
      <w:pPr>
        <w:spacing w:line="360" w:lineRule="auto"/>
        <w:jc w:val="both"/>
      </w:pPr>
      <w:r w:rsidRPr="00AA1660">
        <w:t>Darüber hinaus gilt die Gemeinde St. Marien als attraktiver und leistungsfähiger Standort. Bereits in der Vergangenheit hat sich die Gemeinde als Impulsgeberin für die regionale Entwicklung gezeigt. Damit bietet die Gemeinde St. Marien alle wesentlichen Voraussetzungen, um einen zukunftsorientierten Standort für das Feuerwehrzentrum zu ermöglichen.</w:t>
      </w:r>
    </w:p>
    <w:p w14:paraId="0CB75CFD" w14:textId="77777777" w:rsidR="00661C8A" w:rsidRPr="00AA1660" w:rsidRDefault="00661C8A" w:rsidP="00661C8A">
      <w:pPr>
        <w:spacing w:line="360" w:lineRule="auto"/>
        <w:jc w:val="both"/>
      </w:pPr>
    </w:p>
    <w:p w14:paraId="7176FBE5" w14:textId="0DEC180E" w:rsidR="00661C8A" w:rsidRDefault="00661C8A" w:rsidP="00661C8A">
      <w:pPr>
        <w:spacing w:line="360" w:lineRule="auto"/>
        <w:jc w:val="both"/>
      </w:pPr>
      <w:r w:rsidRPr="00AA1660">
        <w:t>Im nächsten Schritt sollen die weiteren Rahmenbedingungen gemeinsam mit der Gemeinde in vertiefenden Gesprächen und Planungsprozessen erarbeitet werden. Ziel ist es, die konkreten Umsetzungsmöglichkeiten des Projekts in enger Abstimmung mit allen Beteiligten zu prüfen und die weiteren Schritte entsprechend vorzubereiten.</w:t>
      </w:r>
    </w:p>
    <w:p w14:paraId="7CAA83E9" w14:textId="77777777" w:rsidR="00661C8A" w:rsidRDefault="00661C8A" w:rsidP="00661C8A">
      <w:pPr>
        <w:spacing w:line="360" w:lineRule="auto"/>
        <w:jc w:val="both"/>
      </w:pPr>
    </w:p>
    <w:p w14:paraId="41019F4B" w14:textId="77777777" w:rsidR="004709AE" w:rsidRPr="005671FA" w:rsidRDefault="004709AE" w:rsidP="00661C8A">
      <w:pPr>
        <w:spacing w:line="360" w:lineRule="auto"/>
        <w:jc w:val="both"/>
      </w:pPr>
    </w:p>
    <w:p w14:paraId="34938E70" w14:textId="77777777" w:rsidR="00661C8A" w:rsidRPr="005671FA" w:rsidRDefault="00661C8A" w:rsidP="00661C8A">
      <w:pPr>
        <w:spacing w:line="360" w:lineRule="auto"/>
        <w:jc w:val="both"/>
      </w:pPr>
      <w:r w:rsidRPr="005671FA">
        <w:lastRenderedPageBreak/>
        <w:t>Feuerwehr- und Katastrophenschutz-Landesrätin Michaela Langer-Weninger:</w:t>
      </w:r>
    </w:p>
    <w:p w14:paraId="1BCC1DDB" w14:textId="77777777" w:rsidR="00661C8A" w:rsidRPr="00661C8A" w:rsidRDefault="00661C8A" w:rsidP="00661C8A">
      <w:pPr>
        <w:spacing w:line="360" w:lineRule="auto"/>
        <w:jc w:val="both"/>
        <w:rPr>
          <w:i/>
          <w:iCs/>
        </w:rPr>
      </w:pPr>
      <w:r w:rsidRPr="00661C8A">
        <w:rPr>
          <w:i/>
          <w:iCs/>
        </w:rPr>
        <w:t>„Wer den Notruf wählt, erwartet schnelle und professionelle Hilfe. Auf unsere Feuerwehren ist jederzeit Verlass. Dieses enorme Engagement verdient die bestmöglichen Rahmenbedingungen. Mit dem neuen Feuerwehrzentrum investieren wir nicht nur in Gebäude und Infrastruktur, sondern vor allem in die Menschen, die ihre Freizeit und ihre Kraft in den Dienst der Sicherheit unserer Bevölkerung stellen.“</w:t>
      </w:r>
    </w:p>
    <w:p w14:paraId="00A212C2" w14:textId="77777777" w:rsidR="00661C8A" w:rsidRPr="005671FA" w:rsidRDefault="00661C8A" w:rsidP="00661C8A">
      <w:pPr>
        <w:spacing w:line="360" w:lineRule="auto"/>
        <w:jc w:val="both"/>
      </w:pPr>
    </w:p>
    <w:p w14:paraId="64B658CB" w14:textId="77777777" w:rsidR="00661C8A" w:rsidRPr="005671FA" w:rsidRDefault="00661C8A" w:rsidP="00661C8A">
      <w:pPr>
        <w:spacing w:line="360" w:lineRule="auto"/>
        <w:jc w:val="both"/>
        <w:rPr>
          <w:b/>
          <w:bCs/>
        </w:rPr>
      </w:pPr>
      <w:r w:rsidRPr="005671FA">
        <w:rPr>
          <w:b/>
          <w:bCs/>
        </w:rPr>
        <w:t>Umsetzung mit Verantwortung und Weitblick</w:t>
      </w:r>
    </w:p>
    <w:p w14:paraId="4279460E" w14:textId="77777777" w:rsidR="00661C8A" w:rsidRPr="005671FA" w:rsidRDefault="00661C8A" w:rsidP="00661C8A">
      <w:pPr>
        <w:spacing w:line="360" w:lineRule="auto"/>
        <w:jc w:val="both"/>
      </w:pPr>
      <w:r w:rsidRPr="005671FA">
        <w:t xml:space="preserve">Die Umsetzung des Projekts erfolgt schrittweise auf Basis sorgfältiger Planung, geordneter Verfahren und wirtschaftlicher Verantwortung. Der bestehende Standort soll im Zuge der Projektentwicklung verwertet werden. Der Erlös soll in das Gesamtprojekt einfließen. Ein wesentlicher Vorteil besteht darin, dass der Standort auf landeseigenen Flächen entwickelt werden </w:t>
      </w:r>
      <w:r w:rsidRPr="00661C8A">
        <w:t>soll; das</w:t>
      </w:r>
      <w:r w:rsidRPr="005671FA">
        <w:t xml:space="preserve"> stärkt Verfügbarkeit, Planungssicherheit und wirtschaftliche Verantwortung.</w:t>
      </w:r>
    </w:p>
    <w:p w14:paraId="41815204" w14:textId="77777777" w:rsidR="00661C8A" w:rsidRPr="005671FA" w:rsidRDefault="00661C8A" w:rsidP="00661C8A">
      <w:pPr>
        <w:spacing w:line="360" w:lineRule="auto"/>
        <w:jc w:val="both"/>
      </w:pPr>
    </w:p>
    <w:p w14:paraId="19342F82" w14:textId="77777777" w:rsidR="00661C8A" w:rsidRPr="005671FA" w:rsidRDefault="00661C8A" w:rsidP="00661C8A">
      <w:pPr>
        <w:spacing w:line="360" w:lineRule="auto"/>
        <w:jc w:val="both"/>
      </w:pPr>
      <w:r w:rsidRPr="005671FA">
        <w:t>In den kommenden Jahren folgen die notwendigen Genehmigungsverfahren, vertiefende Planungen, ein Architektenwettbewerb sowie die technische und organisatorische Detailentwicklung. Nach aktuellem Stand ist aus heutiger Sicht mit einem Baubeginn nach Abschluss dieser Schritte, voraussichtlich in etwa drei bis vier Jahren, zu rechnen.</w:t>
      </w:r>
    </w:p>
    <w:p w14:paraId="020F4FB8" w14:textId="77777777" w:rsidR="00661C8A" w:rsidRPr="005671FA" w:rsidRDefault="00661C8A" w:rsidP="00661C8A">
      <w:pPr>
        <w:spacing w:line="360" w:lineRule="auto"/>
        <w:jc w:val="both"/>
      </w:pPr>
    </w:p>
    <w:p w14:paraId="2071EFE1" w14:textId="77777777" w:rsidR="00661C8A" w:rsidRPr="005671FA" w:rsidRDefault="00661C8A" w:rsidP="00661C8A">
      <w:pPr>
        <w:spacing w:line="360" w:lineRule="auto"/>
        <w:jc w:val="both"/>
        <w:rPr>
          <w:b/>
          <w:bCs/>
        </w:rPr>
      </w:pPr>
      <w:r w:rsidRPr="005671FA">
        <w:rPr>
          <w:b/>
          <w:bCs/>
        </w:rPr>
        <w:t>Zukunft sichern, bevor der Ernstfall eintritt</w:t>
      </w:r>
    </w:p>
    <w:p w14:paraId="4E0C60C2" w14:textId="77777777" w:rsidR="00661C8A" w:rsidRPr="005671FA" w:rsidRDefault="00661C8A" w:rsidP="00661C8A">
      <w:pPr>
        <w:spacing w:line="360" w:lineRule="auto"/>
        <w:jc w:val="both"/>
      </w:pPr>
      <w:r w:rsidRPr="005671FA">
        <w:t xml:space="preserve">Mit dem neuen </w:t>
      </w:r>
      <w:proofErr w:type="spellStart"/>
      <w:r w:rsidRPr="005671FA">
        <w:t>Oö</w:t>
      </w:r>
      <w:proofErr w:type="spellEnd"/>
      <w:r w:rsidRPr="005671FA">
        <w:t>. Feuerwehrzentrum investiert Oberösterreich gezielt in die Zukunft seines Feuerwehrwesens, in die Sicherheit der Bevölkerung und in die Leistungsfähigkeit eines bewährten Systems.</w:t>
      </w:r>
    </w:p>
    <w:p w14:paraId="4BE8D109" w14:textId="77777777" w:rsidR="00661C8A" w:rsidRPr="005671FA" w:rsidRDefault="00661C8A" w:rsidP="00661C8A">
      <w:pPr>
        <w:spacing w:line="360" w:lineRule="auto"/>
        <w:jc w:val="both"/>
      </w:pPr>
    </w:p>
    <w:p w14:paraId="3DA828F3" w14:textId="30CEFBC3" w:rsidR="00661C8A" w:rsidRPr="00D87D62" w:rsidRDefault="00661C8A" w:rsidP="00661C8A">
      <w:pPr>
        <w:spacing w:line="360" w:lineRule="auto"/>
        <w:jc w:val="both"/>
        <w:rPr>
          <w:i/>
          <w:iCs/>
        </w:rPr>
      </w:pPr>
      <w:r w:rsidRPr="005671FA">
        <w:t xml:space="preserve">Landeshauptmann Thomas Stelzer: </w:t>
      </w:r>
      <w:r w:rsidRPr="00D87D62">
        <w:rPr>
          <w:i/>
          <w:iCs/>
        </w:rPr>
        <w:t>„Die Herausforderungen werden größer. Deshalb müssen auch unsere Möglichkeiten wachsen. Mit dem neuen Feuerwehrzentrum schaffen wir eine Zukunftsversicherung für Oberösterreich und sorgen dafür, dass unser Feuerwehrwesen auch in den kommenden Jahrzehnten zu de</w:t>
      </w:r>
      <w:r>
        <w:rPr>
          <w:i/>
          <w:iCs/>
        </w:rPr>
        <w:t>n</w:t>
      </w:r>
      <w:r w:rsidRPr="00D87D62">
        <w:rPr>
          <w:i/>
          <w:iCs/>
        </w:rPr>
        <w:t xml:space="preserve"> leistungsfähigsten Europ</w:t>
      </w:r>
      <w:r w:rsidRPr="00661C8A">
        <w:rPr>
          <w:i/>
          <w:iCs/>
        </w:rPr>
        <w:t>as</w:t>
      </w:r>
      <w:r w:rsidRPr="00D87D62">
        <w:rPr>
          <w:i/>
          <w:iCs/>
        </w:rPr>
        <w:t xml:space="preserve"> zählt.“</w:t>
      </w:r>
    </w:p>
    <w:p w14:paraId="37F3B4DB" w14:textId="4B4E1351" w:rsidR="00BA1E0C" w:rsidRPr="006D30B4" w:rsidRDefault="00BA1E0C" w:rsidP="006D30B4">
      <w:pPr>
        <w:spacing w:line="360" w:lineRule="auto"/>
        <w:jc w:val="both"/>
      </w:pPr>
    </w:p>
    <w:sectPr w:rsidR="00BA1E0C" w:rsidRPr="006D30B4" w:rsidSect="006D30B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F0A2" w14:textId="77777777" w:rsidR="0034593D" w:rsidRDefault="0034593D" w:rsidP="00C90B7E">
      <w:r>
        <w:separator/>
      </w:r>
    </w:p>
  </w:endnote>
  <w:endnote w:type="continuationSeparator" w:id="0">
    <w:p w14:paraId="33CFD6CA" w14:textId="77777777" w:rsidR="0034593D" w:rsidRDefault="0034593D" w:rsidP="00C9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7919" w14:textId="77777777" w:rsidR="000115AE" w:rsidRDefault="000115AE" w:rsidP="000115AE">
    <w:pPr>
      <w:pStyle w:val="Fuzeile"/>
      <w:jc w:val="right"/>
    </w:pPr>
    <w:r>
      <w:t xml:space="preserve">Seite </w:t>
    </w:r>
    <w:r>
      <w:fldChar w:fldCharType="begin"/>
    </w:r>
    <w:r>
      <w:instrText xml:space="preserve"> PAGE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EA14" w14:textId="77777777" w:rsidR="004A0F06" w:rsidRPr="004A0F06" w:rsidRDefault="004A0F06" w:rsidP="004A0F06">
    <w:pPr>
      <w:jc w:val="center"/>
      <w:rPr>
        <w:rFonts w:ascii="Arial Narrow"/>
        <w:sz w:val="28"/>
      </w:rPr>
    </w:pPr>
    <w:r w:rsidRPr="006D1EFD">
      <w:rPr>
        <w:noProof/>
      </w:rPr>
      <mc:AlternateContent>
        <mc:Choice Requires="wpg">
          <w:drawing>
            <wp:inline distT="0" distB="0" distL="0" distR="0" wp14:anchorId="771E2FA5" wp14:editId="5C16B6BE">
              <wp:extent cx="6480175" cy="1548130"/>
              <wp:effectExtent l="0" t="0" r="0" b="0"/>
              <wp:docPr id="7" name="Gruppieren 7" descr="Info zu Rückfragen-Kontakt und Medieninhaber &amp; Herausgeber"/>
              <wp:cNvGraphicFramePr/>
              <a:graphic xmlns:a="http://schemas.openxmlformats.org/drawingml/2006/main">
                <a:graphicData uri="http://schemas.microsoft.com/office/word/2010/wordprocessingGroup">
                  <wpg:wgp>
                    <wpg:cNvGrpSpPr/>
                    <wpg:grpSpPr>
                      <a:xfrm>
                        <a:off x="0" y="0"/>
                        <a:ext cx="6480175" cy="1548130"/>
                        <a:chOff x="0" y="0"/>
                        <a:chExt cx="6480175" cy="1548130"/>
                      </a:xfrm>
                    </wpg:grpSpPr>
                    <wps:wsp>
                      <wps:cNvPr id="6" name="Graphic 1"/>
                      <wps:cNvSpPr>
                        <a:spLocks/>
                      </wps:cNvSpPr>
                      <wps:spPr>
                        <a:xfrm>
                          <a:off x="0" y="0"/>
                          <a:ext cx="4356100" cy="1548130"/>
                        </a:xfrm>
                        <a:custGeom>
                          <a:avLst/>
                          <a:gdLst/>
                          <a:ahLst/>
                          <a:cxnLst/>
                          <a:rect l="l" t="t" r="r" b="b"/>
                          <a:pathLst>
                            <a:path w="4356100" h="1548130">
                              <a:moveTo>
                                <a:pt x="4203598" y="0"/>
                              </a:moveTo>
                              <a:lnTo>
                                <a:pt x="152400" y="0"/>
                              </a:lnTo>
                              <a:lnTo>
                                <a:pt x="104231" y="7769"/>
                              </a:lnTo>
                              <a:lnTo>
                                <a:pt x="62396" y="29405"/>
                              </a:lnTo>
                              <a:lnTo>
                                <a:pt x="29405" y="62396"/>
                              </a:lnTo>
                              <a:lnTo>
                                <a:pt x="7769" y="104231"/>
                              </a:lnTo>
                              <a:lnTo>
                                <a:pt x="0" y="152399"/>
                              </a:lnTo>
                              <a:lnTo>
                                <a:pt x="0" y="1395602"/>
                              </a:lnTo>
                              <a:lnTo>
                                <a:pt x="7769" y="1443771"/>
                              </a:lnTo>
                              <a:lnTo>
                                <a:pt x="29405" y="1485606"/>
                              </a:lnTo>
                              <a:lnTo>
                                <a:pt x="62396" y="1518597"/>
                              </a:lnTo>
                              <a:lnTo>
                                <a:pt x="104231" y="1540233"/>
                              </a:lnTo>
                              <a:lnTo>
                                <a:pt x="152400" y="1548002"/>
                              </a:lnTo>
                              <a:lnTo>
                                <a:pt x="4203598" y="1548002"/>
                              </a:lnTo>
                              <a:lnTo>
                                <a:pt x="4251771" y="1540233"/>
                              </a:lnTo>
                              <a:lnTo>
                                <a:pt x="4293607" y="1518597"/>
                              </a:lnTo>
                              <a:lnTo>
                                <a:pt x="4326596" y="1485606"/>
                              </a:lnTo>
                              <a:lnTo>
                                <a:pt x="4348229" y="1443771"/>
                              </a:lnTo>
                              <a:lnTo>
                                <a:pt x="4355998" y="1395602"/>
                              </a:lnTo>
                              <a:lnTo>
                                <a:pt x="4355998" y="152399"/>
                              </a:lnTo>
                              <a:lnTo>
                                <a:pt x="4348229" y="104231"/>
                              </a:lnTo>
                              <a:lnTo>
                                <a:pt x="4326596" y="62396"/>
                              </a:lnTo>
                              <a:lnTo>
                                <a:pt x="4293607" y="29405"/>
                              </a:lnTo>
                              <a:lnTo>
                                <a:pt x="4251771" y="7769"/>
                              </a:lnTo>
                              <a:lnTo>
                                <a:pt x="4203598" y="0"/>
                              </a:lnTo>
                              <a:close/>
                            </a:path>
                          </a:pathLst>
                        </a:custGeom>
                        <a:solidFill>
                          <a:srgbClr val="F1F2F2"/>
                        </a:solidFill>
                      </wps:spPr>
                      <wps:txbx>
                        <w:txbxContent>
                          <w:p w14:paraId="5846A895" w14:textId="77777777" w:rsidR="00DF038F" w:rsidRDefault="009E2F0A">
                            <w:pPr>
                              <w:spacing w:line="220" w:lineRule="auto"/>
                            </w:pPr>
                            <w:r>
                              <w:rPr>
                                <w:b/>
                                <w:sz w:val="17"/>
                                <w:szCs w:val="17"/>
                              </w:rPr>
                              <w:t>Rückfragen-Kontakt</w:t>
                            </w:r>
                          </w:p>
                          <w:p w14:paraId="29BE33F2" w14:textId="4B9E783A" w:rsidR="00B36445" w:rsidRPr="007B2E85" w:rsidRDefault="006E3D8A">
                            <w:pPr>
                              <w:spacing w:line="220" w:lineRule="auto"/>
                              <w:rPr>
                                <w:sz w:val="16"/>
                                <w:szCs w:val="16"/>
                                <w:lang w:val="en-US"/>
                              </w:rPr>
                            </w:pPr>
                            <w:r>
                              <w:rPr>
                                <w:sz w:val="16"/>
                                <w:szCs w:val="16"/>
                              </w:rPr>
                              <w:t>Christian Kitzmüller</w:t>
                            </w:r>
                            <w:r w:rsidR="00B36445">
                              <w:rPr>
                                <w:sz w:val="16"/>
                                <w:szCs w:val="16"/>
                              </w:rPr>
                              <w:t xml:space="preserve"> | </w:t>
                            </w:r>
                            <w:r w:rsidR="009E2F0A">
                              <w:rPr>
                                <w:sz w:val="16"/>
                                <w:szCs w:val="16"/>
                              </w:rPr>
                              <w:t xml:space="preserve">Presse Landeshauptmann Mag. </w:t>
                            </w:r>
                            <w:r w:rsidR="009E2F0A" w:rsidRPr="007B2E85">
                              <w:rPr>
                                <w:sz w:val="16"/>
                                <w:szCs w:val="16"/>
                                <w:lang w:val="en-US"/>
                              </w:rPr>
                              <w:t>Thomas Stelzer</w:t>
                            </w:r>
                          </w:p>
                          <w:p w14:paraId="00DBA043" w14:textId="2DD1A6D6" w:rsidR="00DF038F" w:rsidRPr="007B2E85" w:rsidRDefault="006E3D8A">
                            <w:pPr>
                              <w:spacing w:line="220" w:lineRule="auto"/>
                              <w:rPr>
                                <w:lang w:val="en-US"/>
                              </w:rPr>
                            </w:pPr>
                            <w:hyperlink r:id="rId1" w:history="1">
                              <w:r w:rsidRPr="005F4B5D">
                                <w:rPr>
                                  <w:rStyle w:val="Hyperlink"/>
                                  <w:sz w:val="16"/>
                                  <w:szCs w:val="16"/>
                                  <w:lang w:val="en-US"/>
                                </w:rPr>
                                <w:t>christian.kitzmueller@ooe.gv.at</w:t>
                              </w:r>
                            </w:hyperlink>
                            <w:r w:rsidR="00B36445" w:rsidRPr="007B2E85">
                              <w:rPr>
                                <w:sz w:val="16"/>
                                <w:szCs w:val="16"/>
                                <w:lang w:val="en-US"/>
                              </w:rPr>
                              <w:t xml:space="preserve"> | 0732/7720 1</w:t>
                            </w:r>
                            <w:r>
                              <w:rPr>
                                <w:sz w:val="16"/>
                                <w:szCs w:val="16"/>
                                <w:lang w:val="en-US"/>
                              </w:rPr>
                              <w:t>1625</w:t>
                            </w:r>
                          </w:p>
                          <w:p w14:paraId="049FD98C" w14:textId="77777777" w:rsidR="00B36445" w:rsidRPr="007B2E85" w:rsidRDefault="00B36445">
                            <w:pPr>
                              <w:spacing w:line="220" w:lineRule="auto"/>
                              <w:rPr>
                                <w:sz w:val="16"/>
                                <w:szCs w:val="16"/>
                                <w:lang w:val="en-US"/>
                              </w:rPr>
                            </w:pPr>
                          </w:p>
                          <w:p w14:paraId="036993F9" w14:textId="77777777" w:rsidR="00DF038F" w:rsidRDefault="009E2F0A">
                            <w:pPr>
                              <w:spacing w:line="220" w:lineRule="auto"/>
                            </w:pPr>
                            <w:r>
                              <w:rPr>
                                <w:sz w:val="16"/>
                                <w:szCs w:val="16"/>
                              </w:rPr>
                              <w:t>Thomas Pürstinger | Presse Landesrätin Michaela Langer-Weninger</w:t>
                            </w:r>
                            <w:r w:rsidR="00B36445">
                              <w:rPr>
                                <w:sz w:val="16"/>
                                <w:szCs w:val="16"/>
                              </w:rPr>
                              <w:t>, PMM</w:t>
                            </w:r>
                            <w:r w:rsidR="00B36445">
                              <w:rPr>
                                <w:sz w:val="16"/>
                                <w:szCs w:val="16"/>
                              </w:rPr>
                              <w:br/>
                            </w:r>
                            <w:hyperlink r:id="rId2" w:history="1">
                              <w:r w:rsidR="00B36445" w:rsidRPr="00EA3903">
                                <w:rPr>
                                  <w:rStyle w:val="Hyperlink"/>
                                  <w:sz w:val="16"/>
                                  <w:szCs w:val="16"/>
                                </w:rPr>
                                <w:t>thomas.puerstinger@ooe.gv.at</w:t>
                              </w:r>
                            </w:hyperlink>
                            <w:r w:rsidR="00B36445">
                              <w:rPr>
                                <w:sz w:val="16"/>
                                <w:szCs w:val="16"/>
                              </w:rPr>
                              <w:t xml:space="preserve"> | 0732/7720 11119</w:t>
                            </w:r>
                          </w:p>
                          <w:p w14:paraId="045E7AB6" w14:textId="77777777" w:rsidR="00B36445" w:rsidRDefault="00B36445">
                            <w:pPr>
                              <w:spacing w:line="220" w:lineRule="auto"/>
                              <w:rPr>
                                <w:sz w:val="16"/>
                                <w:szCs w:val="16"/>
                              </w:rPr>
                            </w:pPr>
                          </w:p>
                          <w:p w14:paraId="37963946" w14:textId="77777777" w:rsidR="00B36445" w:rsidRDefault="009E2F0A">
                            <w:pPr>
                              <w:spacing w:line="220" w:lineRule="auto"/>
                              <w:rPr>
                                <w:sz w:val="16"/>
                                <w:szCs w:val="16"/>
                              </w:rPr>
                            </w:pPr>
                            <w:r>
                              <w:rPr>
                                <w:sz w:val="16"/>
                                <w:szCs w:val="16"/>
                              </w:rPr>
                              <w:t>Markus Voglhuber</w:t>
                            </w:r>
                            <w:r w:rsidR="00B36445">
                              <w:rPr>
                                <w:sz w:val="16"/>
                                <w:szCs w:val="16"/>
                              </w:rPr>
                              <w:t xml:space="preserve"> </w:t>
                            </w:r>
                            <w:r>
                              <w:rPr>
                                <w:sz w:val="16"/>
                                <w:szCs w:val="16"/>
                              </w:rPr>
                              <w:t>| Presse Oö. Landesfeuerwehrverband</w:t>
                            </w:r>
                          </w:p>
                          <w:p w14:paraId="19200783" w14:textId="77777777" w:rsidR="00DF038F" w:rsidRDefault="00B36445">
                            <w:pPr>
                              <w:spacing w:line="220" w:lineRule="auto"/>
                            </w:pPr>
                            <w:hyperlink r:id="rId3" w:history="1">
                              <w:r w:rsidRPr="00EA3903">
                                <w:rPr>
                                  <w:rStyle w:val="Hyperlink"/>
                                  <w:sz w:val="16"/>
                                  <w:szCs w:val="16"/>
                                </w:rPr>
                                <w:t>markus.voglhuber@ooelfv.at</w:t>
                              </w:r>
                            </w:hyperlink>
                            <w:r>
                              <w:rPr>
                                <w:sz w:val="16"/>
                                <w:szCs w:val="16"/>
                              </w:rPr>
                              <w:t xml:space="preserve"> | 0732/770 122 202</w:t>
                            </w:r>
                          </w:p>
                        </w:txbxContent>
                      </wps:txbx>
                      <wps:bodyPr wrap="square" lIns="0" tIns="0" rIns="0" bIns="0" rtlCol="0" anchor="ctr">
                        <a:prstTxWarp prst="textNoShape">
                          <a:avLst/>
                        </a:prstTxWarp>
                        <a:noAutofit/>
                      </wps:bodyPr>
                    </wps:wsp>
                    <wps:wsp>
                      <wps:cNvPr id="8" name="Graphic 2"/>
                      <wps:cNvSpPr>
                        <a:spLocks/>
                      </wps:cNvSpPr>
                      <wps:spPr>
                        <a:xfrm>
                          <a:off x="4572000" y="0"/>
                          <a:ext cx="1908175" cy="1548130"/>
                        </a:xfrm>
                        <a:custGeom>
                          <a:avLst/>
                          <a:gdLst/>
                          <a:ahLst/>
                          <a:cxnLst/>
                          <a:rect l="l" t="t" r="r" b="b"/>
                          <a:pathLst>
                            <a:path w="1908175" h="1548130">
                              <a:moveTo>
                                <a:pt x="1755597" y="0"/>
                              </a:moveTo>
                              <a:lnTo>
                                <a:pt x="152400" y="0"/>
                              </a:lnTo>
                              <a:lnTo>
                                <a:pt x="104231" y="7769"/>
                              </a:lnTo>
                              <a:lnTo>
                                <a:pt x="62396" y="29405"/>
                              </a:lnTo>
                              <a:lnTo>
                                <a:pt x="29405" y="62396"/>
                              </a:lnTo>
                              <a:lnTo>
                                <a:pt x="7769" y="104231"/>
                              </a:lnTo>
                              <a:lnTo>
                                <a:pt x="0" y="152399"/>
                              </a:lnTo>
                              <a:lnTo>
                                <a:pt x="0" y="1395602"/>
                              </a:lnTo>
                              <a:lnTo>
                                <a:pt x="7769" y="1443771"/>
                              </a:lnTo>
                              <a:lnTo>
                                <a:pt x="29405" y="1485606"/>
                              </a:lnTo>
                              <a:lnTo>
                                <a:pt x="62396" y="1518597"/>
                              </a:lnTo>
                              <a:lnTo>
                                <a:pt x="104231" y="1540233"/>
                              </a:lnTo>
                              <a:lnTo>
                                <a:pt x="152400" y="1548002"/>
                              </a:lnTo>
                              <a:lnTo>
                                <a:pt x="1755597" y="1548002"/>
                              </a:lnTo>
                              <a:lnTo>
                                <a:pt x="1803770" y="1540233"/>
                              </a:lnTo>
                              <a:lnTo>
                                <a:pt x="1845605" y="1518597"/>
                              </a:lnTo>
                              <a:lnTo>
                                <a:pt x="1878594" y="1485606"/>
                              </a:lnTo>
                              <a:lnTo>
                                <a:pt x="1900228" y="1443771"/>
                              </a:lnTo>
                              <a:lnTo>
                                <a:pt x="1907997" y="1395602"/>
                              </a:lnTo>
                              <a:lnTo>
                                <a:pt x="1907997" y="152399"/>
                              </a:lnTo>
                              <a:lnTo>
                                <a:pt x="1900228" y="104231"/>
                              </a:lnTo>
                              <a:lnTo>
                                <a:pt x="1878594" y="62396"/>
                              </a:lnTo>
                              <a:lnTo>
                                <a:pt x="1845605" y="29405"/>
                              </a:lnTo>
                              <a:lnTo>
                                <a:pt x="1803770" y="7769"/>
                              </a:lnTo>
                              <a:lnTo>
                                <a:pt x="1755597" y="0"/>
                              </a:lnTo>
                              <a:close/>
                            </a:path>
                          </a:pathLst>
                        </a:custGeom>
                        <a:solidFill>
                          <a:srgbClr val="F1F2F2"/>
                        </a:solidFill>
                      </wps:spPr>
                      <wps:txbx>
                        <w:txbxContent>
                          <w:p w14:paraId="5F124BED" w14:textId="77777777" w:rsidR="004A0F06" w:rsidRPr="006E5F84" w:rsidRDefault="004A0F06" w:rsidP="004A0F06">
                            <w:pPr>
                              <w:pStyle w:val="h2"/>
                              <w:spacing w:after="60" w:line="240" w:lineRule="auto"/>
                              <w:jc w:val="center"/>
                              <w:rPr>
                                <w:rFonts w:ascii="Arial Narrow" w:hAnsi="Arial Narrow" w:cs="Arial Narrow"/>
                                <w:sz w:val="20"/>
                                <w:szCs w:val="18"/>
                              </w:rPr>
                            </w:pPr>
                            <w:r w:rsidRPr="006E5F84">
                              <w:rPr>
                                <w:rFonts w:ascii="Arial Narrow" w:hAnsi="Arial Narrow" w:cs="Arial Narrow"/>
                                <w:sz w:val="20"/>
                                <w:szCs w:val="18"/>
                              </w:rPr>
                              <w:t>Medieninhaber &amp; Herausgeber</w:t>
                            </w:r>
                          </w:p>
                          <w:p w14:paraId="5BF7B104" w14:textId="77777777" w:rsidR="004A0F06" w:rsidRDefault="004A0F06" w:rsidP="004A0F06">
                            <w:pPr>
                              <w:pStyle w:val="ptext10pt"/>
                              <w:spacing w:after="60" w:line="240" w:lineRule="auto"/>
                              <w:jc w:val="center"/>
                            </w:pPr>
                            <w:r w:rsidRPr="00E01D07">
                              <w:t xml:space="preserve">Amt der Oö. Landesregierung </w:t>
                            </w:r>
                            <w:r w:rsidRPr="00E01D07">
                              <w:br/>
                              <w:t>Direktion Präsidium</w:t>
                            </w:r>
                            <w:r w:rsidRPr="00E01D07">
                              <w:br/>
                              <w:t>Abteilung Kommunikation und Medien</w:t>
                            </w:r>
                            <w:r w:rsidRPr="00E01D07">
                              <w:br/>
                              <w:t>Landhausplatz 1 | 4021 Linz</w:t>
                            </w:r>
                          </w:p>
                          <w:p w14:paraId="484ED233" w14:textId="77777777" w:rsidR="004A0F06" w:rsidRDefault="004A0F06" w:rsidP="004A0F06">
                            <w:pPr>
                              <w:pStyle w:val="ptext10pt"/>
                              <w:spacing w:after="60" w:line="240" w:lineRule="auto"/>
                              <w:jc w:val="center"/>
                            </w:pPr>
                            <w:r w:rsidRPr="00E01D07">
                              <w:t>Tel.: (+43 732) 77 20-114 12</w:t>
                            </w:r>
                            <w:r>
                              <w:br/>
                            </w:r>
                            <w:r w:rsidRPr="00E01D07">
                              <w:t>landeskorrespondenz@ooe.gv.at</w:t>
                            </w:r>
                          </w:p>
                          <w:p w14:paraId="12E2D003" w14:textId="77777777" w:rsidR="004A0F06" w:rsidRPr="00E01D07" w:rsidRDefault="004A0F06" w:rsidP="004A0F06">
                            <w:pPr>
                              <w:pStyle w:val="ptext10pt"/>
                              <w:spacing w:after="60" w:line="240" w:lineRule="auto"/>
                              <w:jc w:val="center"/>
                            </w:pPr>
                            <w:r w:rsidRPr="00E01D07">
                              <w:t>www.land-oberoesterreich.gv.at</w:t>
                            </w:r>
                          </w:p>
                        </w:txbxContent>
                      </wps:txbx>
                      <wps:bodyPr wrap="square" lIns="0" tIns="0" rIns="0" bIns="0" rtlCol="0" anchor="ctr">
                        <a:prstTxWarp prst="textNoShape">
                          <a:avLst/>
                        </a:prstTxWarp>
                        <a:noAutofit/>
                      </wps:bodyPr>
                    </wps:wsp>
                  </wpg:wgp>
                </a:graphicData>
              </a:graphic>
            </wp:inline>
          </w:drawing>
        </mc:Choice>
        <mc:Fallback>
          <w:pict>
            <v:group w14:anchorId="771E2FA5" id="Gruppieren 7" o:spid="_x0000_s1028" alt="Info zu Rückfragen-Kontakt und Medieninhaber &amp; Herausgeber" style="width:510.25pt;height:121.9pt;mso-position-horizontal-relative:char;mso-position-vertical-relative:line" coordsize="64801,1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">
              <v:shape id="Graphic 1" o:spid="_x0000_s1029" style="position:absolute;width:43561;height:15481;visibility:visible;mso-wrap-style:square;v-text-anchor:middle" coordsize="4356100,1548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" adj="-11796480,,5400" path="m4203598,l152400,,104231,7769,62396,29405,29405,62396,7769,104231,,152399,,1395602r7769,48169l29405,1485606r32991,32991l104231,1540233r48169,7769l4203598,1548002r48173,-7769l4293607,1518597r32989,-32991l4348229,1443771r7769,-48169l4355998,152399r-7769,-48168l4326596,62396,4293607,29405,4251771,7769,4203598,xe" fillcolor="#f1f2f2" stroked="f">
                <v:stroke joinstyle="miter"/>
                <v:formulas/>
                <v:path arrowok="t" o:connecttype="custom" textboxrect="0,0,4356100,1548130"/>
                <v:textbox inset="0,0,0,0">
                  <w:txbxContent>
                    <w:p w14:paraId="5846A895" w14:textId="77777777" w:rsidR="00DF038F" w:rsidRDefault="009E2F0A">
                      <w:pPr>
                        <w:spacing w:line="220" w:lineRule="auto"/>
                      </w:pPr>
                      <w:r>
                        <w:rPr>
                          <w:b/>
                          <w:sz w:val="17"/>
                          <w:szCs w:val="17"/>
                        </w:rPr>
                        <w:t>Rückfragen-Kontakt</w:t>
                      </w:r>
                    </w:p>
                    <w:p w14:paraId="29BE33F2" w14:textId="4B9E783A" w:rsidR="00B36445" w:rsidRPr="007B2E85" w:rsidRDefault="006E3D8A">
                      <w:pPr>
                        <w:spacing w:line="220" w:lineRule="auto"/>
                        <w:rPr>
                          <w:sz w:val="16"/>
                          <w:szCs w:val="16"/>
                          <w:lang w:val="en-US"/>
                        </w:rPr>
                      </w:pPr>
                      <w:r>
                        <w:rPr>
                          <w:sz w:val="16"/>
                          <w:szCs w:val="16"/>
                        </w:rPr>
                        <w:t>Christian Kitzmüller</w:t>
                      </w:r>
                      <w:r w:rsidR="00B36445">
                        <w:rPr>
                          <w:sz w:val="16"/>
                          <w:szCs w:val="16"/>
                        </w:rPr>
                        <w:t xml:space="preserve"> | </w:t>
                      </w:r>
                      <w:r w:rsidR="009E2F0A">
                        <w:rPr>
                          <w:sz w:val="16"/>
                          <w:szCs w:val="16"/>
                        </w:rPr>
                        <w:t xml:space="preserve">Presse Landeshauptmann Mag. </w:t>
                      </w:r>
                      <w:r w:rsidR="009E2F0A" w:rsidRPr="007B2E85">
                        <w:rPr>
                          <w:sz w:val="16"/>
                          <w:szCs w:val="16"/>
                          <w:lang w:val="en-US"/>
                        </w:rPr>
                        <w:t>Thomas Stelzer</w:t>
                      </w:r>
                    </w:p>
                    <w:p w14:paraId="00DBA043" w14:textId="2DD1A6D6" w:rsidR="00DF038F" w:rsidRPr="007B2E85" w:rsidRDefault="006E3D8A">
                      <w:pPr>
                        <w:spacing w:line="220" w:lineRule="auto"/>
                        <w:rPr>
                          <w:lang w:val="en-US"/>
                        </w:rPr>
                      </w:pPr>
                      <w:hyperlink r:id="rId4" w:history="1">
                        <w:r w:rsidRPr="005F4B5D">
                          <w:rPr>
                            <w:rStyle w:val="Hyperlink"/>
                            <w:sz w:val="16"/>
                            <w:szCs w:val="16"/>
                            <w:lang w:val="en-US"/>
                          </w:rPr>
                          <w:t>christian.kitzmueller@ooe.gv.at</w:t>
                        </w:r>
                      </w:hyperlink>
                      <w:r w:rsidR="00B36445" w:rsidRPr="007B2E85">
                        <w:rPr>
                          <w:sz w:val="16"/>
                          <w:szCs w:val="16"/>
                          <w:lang w:val="en-US"/>
                        </w:rPr>
                        <w:t xml:space="preserve"> | 0732/7720 1</w:t>
                      </w:r>
                      <w:r>
                        <w:rPr>
                          <w:sz w:val="16"/>
                          <w:szCs w:val="16"/>
                          <w:lang w:val="en-US"/>
                        </w:rPr>
                        <w:t>1625</w:t>
                      </w:r>
                    </w:p>
                    <w:p w14:paraId="049FD98C" w14:textId="77777777" w:rsidR="00B36445" w:rsidRPr="007B2E85" w:rsidRDefault="00B36445">
                      <w:pPr>
                        <w:spacing w:line="220" w:lineRule="auto"/>
                        <w:rPr>
                          <w:sz w:val="16"/>
                          <w:szCs w:val="16"/>
                          <w:lang w:val="en-US"/>
                        </w:rPr>
                      </w:pPr>
                    </w:p>
                    <w:p w14:paraId="036993F9" w14:textId="77777777" w:rsidR="00DF038F" w:rsidRDefault="009E2F0A">
                      <w:pPr>
                        <w:spacing w:line="220" w:lineRule="auto"/>
                      </w:pPr>
                      <w:r>
                        <w:rPr>
                          <w:sz w:val="16"/>
                          <w:szCs w:val="16"/>
                        </w:rPr>
                        <w:t>Thomas Pürstinger | Presse Landesrätin Michaela Langer-Weninger</w:t>
                      </w:r>
                      <w:r w:rsidR="00B36445">
                        <w:rPr>
                          <w:sz w:val="16"/>
                          <w:szCs w:val="16"/>
                        </w:rPr>
                        <w:t>, PMM</w:t>
                      </w:r>
                      <w:r w:rsidR="00B36445">
                        <w:rPr>
                          <w:sz w:val="16"/>
                          <w:szCs w:val="16"/>
                        </w:rPr>
                        <w:br/>
                      </w:r>
                      <w:hyperlink r:id="rId5" w:history="1">
                        <w:r w:rsidR="00B36445" w:rsidRPr="00EA3903">
                          <w:rPr>
                            <w:rStyle w:val="Hyperlink"/>
                            <w:sz w:val="16"/>
                            <w:szCs w:val="16"/>
                          </w:rPr>
                          <w:t>thomas.puerstinger@ooe.gv.at</w:t>
                        </w:r>
                      </w:hyperlink>
                      <w:r w:rsidR="00B36445">
                        <w:rPr>
                          <w:sz w:val="16"/>
                          <w:szCs w:val="16"/>
                        </w:rPr>
                        <w:t xml:space="preserve"> | 0732/7720 11119</w:t>
                      </w:r>
                    </w:p>
                    <w:p w14:paraId="045E7AB6" w14:textId="77777777" w:rsidR="00B36445" w:rsidRDefault="00B36445">
                      <w:pPr>
                        <w:spacing w:line="220" w:lineRule="auto"/>
                        <w:rPr>
                          <w:sz w:val="16"/>
                          <w:szCs w:val="16"/>
                        </w:rPr>
                      </w:pPr>
                    </w:p>
                    <w:p w14:paraId="37963946" w14:textId="77777777" w:rsidR="00B36445" w:rsidRDefault="009E2F0A">
                      <w:pPr>
                        <w:spacing w:line="220" w:lineRule="auto"/>
                        <w:rPr>
                          <w:sz w:val="16"/>
                          <w:szCs w:val="16"/>
                        </w:rPr>
                      </w:pPr>
                      <w:r>
                        <w:rPr>
                          <w:sz w:val="16"/>
                          <w:szCs w:val="16"/>
                        </w:rPr>
                        <w:t>Markus Voglhuber</w:t>
                      </w:r>
                      <w:r w:rsidR="00B36445">
                        <w:rPr>
                          <w:sz w:val="16"/>
                          <w:szCs w:val="16"/>
                        </w:rPr>
                        <w:t xml:space="preserve"> </w:t>
                      </w:r>
                      <w:r>
                        <w:rPr>
                          <w:sz w:val="16"/>
                          <w:szCs w:val="16"/>
                        </w:rPr>
                        <w:t>| Presse Oö. Landesfeuerwehrverband</w:t>
                      </w:r>
                    </w:p>
                    <w:p w14:paraId="19200783" w14:textId="77777777" w:rsidR="00DF038F" w:rsidRDefault="00B36445">
                      <w:pPr>
                        <w:spacing w:line="220" w:lineRule="auto"/>
                      </w:pPr>
                      <w:hyperlink r:id="rId6" w:history="1">
                        <w:r w:rsidRPr="00EA3903">
                          <w:rPr>
                            <w:rStyle w:val="Hyperlink"/>
                            <w:sz w:val="16"/>
                            <w:szCs w:val="16"/>
                          </w:rPr>
                          <w:t>markus.voglhuber@ooelfv.at</w:t>
                        </w:r>
                      </w:hyperlink>
                      <w:r>
                        <w:rPr>
                          <w:sz w:val="16"/>
                          <w:szCs w:val="16"/>
                        </w:rPr>
                        <w:t xml:space="preserve"> | 0732/770 122 202</w:t>
                      </w:r>
                    </w:p>
                  </w:txbxContent>
                </v:textbox>
              </v:shape>
              <v:shape id="Graphic 2" o:spid="_x0000_s1030" style="position:absolute;left:45720;width:19081;height:15481;visibility:visible;mso-wrap-style:square;v-text-anchor:middle" coordsize="1908175,1548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" adj="-11796480,,5400" path="m1755597,l152400,,104231,7769,62396,29405,29405,62396,7769,104231,,152399,,1395602r7769,48169l29405,1485606r32991,32991l104231,1540233r48169,7769l1755597,1548002r48173,-7769l1845605,1518597r32989,-32991l1900228,1443771r7769,-48169l1907997,152399r-7769,-48168l1878594,62396,1845605,29405,1803770,7769,1755597,xe" fillcolor="#f1f2f2" stroked="f">
                <v:stroke joinstyle="miter"/>
                <v:formulas/>
                <v:path arrowok="t" o:connecttype="custom" textboxrect="0,0,1908175,1548130"/>
                <v:textbox inset="0,0,0,0">
                  <w:txbxContent>
                    <w:p w14:paraId="5F124BED" w14:textId="77777777" w:rsidR="004A0F06" w:rsidRPr="006E5F84" w:rsidRDefault="004A0F06" w:rsidP="004A0F06">
                      <w:pPr>
                        <w:pStyle w:val="h2"/>
                        <w:spacing w:after="60" w:line="240" w:lineRule="auto"/>
                        <w:jc w:val="center"/>
                        <w:rPr>
                          <w:rFonts w:ascii="Arial Narrow" w:hAnsi="Arial Narrow" w:cs="Arial Narrow"/>
                          <w:sz w:val="20"/>
                          <w:szCs w:val="18"/>
                        </w:rPr>
                      </w:pPr>
                      <w:r w:rsidRPr="006E5F84">
                        <w:rPr>
                          <w:rFonts w:ascii="Arial Narrow" w:hAnsi="Arial Narrow" w:cs="Arial Narrow"/>
                          <w:sz w:val="20"/>
                          <w:szCs w:val="18"/>
                        </w:rPr>
                        <w:t>Medieninhaber &amp; Herausgeber</w:t>
                      </w:r>
                    </w:p>
                    <w:p w14:paraId="5BF7B104" w14:textId="77777777" w:rsidR="004A0F06" w:rsidRDefault="004A0F06" w:rsidP="004A0F06">
                      <w:pPr>
                        <w:pStyle w:val="ptext10pt"/>
                        <w:spacing w:after="60" w:line="240" w:lineRule="auto"/>
                        <w:jc w:val="center"/>
                      </w:pPr>
                      <w:r w:rsidRPr="00E01D07">
                        <w:t xml:space="preserve">Amt der Oö. Landesregierung </w:t>
                      </w:r>
                      <w:r w:rsidRPr="00E01D07">
                        <w:br/>
                        <w:t>Direktion Präsidium</w:t>
                      </w:r>
                      <w:r w:rsidRPr="00E01D07">
                        <w:br/>
                        <w:t>Abteilung Kommunikation und Medien</w:t>
                      </w:r>
                      <w:r w:rsidRPr="00E01D07">
                        <w:br/>
                        <w:t>Landhausplatz 1 | 4021 Linz</w:t>
                      </w:r>
                    </w:p>
                    <w:p w14:paraId="484ED233" w14:textId="77777777" w:rsidR="004A0F06" w:rsidRDefault="004A0F06" w:rsidP="004A0F06">
                      <w:pPr>
                        <w:pStyle w:val="ptext10pt"/>
                        <w:spacing w:after="60" w:line="240" w:lineRule="auto"/>
                        <w:jc w:val="center"/>
                      </w:pPr>
                      <w:r w:rsidRPr="00E01D07">
                        <w:t>Tel.: (+43 732) 77 20-114 12</w:t>
                      </w:r>
                      <w:r>
                        <w:br/>
                      </w:r>
                      <w:r w:rsidRPr="00E01D07">
                        <w:t>landeskorrespondenz@ooe.gv.at</w:t>
                      </w:r>
                    </w:p>
                    <w:p w14:paraId="12E2D003" w14:textId="77777777" w:rsidR="004A0F06" w:rsidRPr="00E01D07" w:rsidRDefault="004A0F06" w:rsidP="004A0F06">
                      <w:pPr>
                        <w:pStyle w:val="ptext10pt"/>
                        <w:spacing w:after="60" w:line="240" w:lineRule="auto"/>
                        <w:jc w:val="center"/>
                      </w:pPr>
                      <w:r w:rsidRPr="00E01D07">
                        <w:t>www.land-oberoesterreich.gv.at</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F82D" w14:textId="77777777" w:rsidR="0034593D" w:rsidRDefault="0034593D" w:rsidP="00C90B7E">
      <w:r>
        <w:separator/>
      </w:r>
    </w:p>
  </w:footnote>
  <w:footnote w:type="continuationSeparator" w:id="0">
    <w:p w14:paraId="48B69C17" w14:textId="77777777" w:rsidR="0034593D" w:rsidRDefault="0034593D" w:rsidP="00C90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A15D" w14:textId="77777777" w:rsidR="00E35E2A" w:rsidRDefault="00E35E2A">
    <w:pPr>
      <w:pStyle w:val="Kopfzeile"/>
    </w:pPr>
    <w:r>
      <w:rPr>
        <w:noProof/>
      </w:rPr>
      <w:drawing>
        <wp:anchor distT="0" distB="0" distL="114300" distR="114300" simplePos="0" relativeHeight="251659264" behindDoc="1" locked="0" layoutInCell="1" allowOverlap="1" wp14:anchorId="57F8E513" wp14:editId="027900BE">
          <wp:simplePos x="0" y="0"/>
          <wp:positionH relativeFrom="leftMargin">
            <wp:posOffset>0</wp:posOffset>
          </wp:positionH>
          <wp:positionV relativeFrom="topMargin">
            <wp:posOffset>0</wp:posOffset>
          </wp:positionV>
          <wp:extent cx="7545600" cy="1472400"/>
          <wp:effectExtent l="0" t="0" r="0" b="0"/>
          <wp:wrapNone/>
          <wp:docPr id="531102826" name="Grafik 5311028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opf_test.jpg"/>
                  <pic:cNvPicPr/>
                </pic:nvPicPr>
                <pic:blipFill>
                  <a:blip r:embed="rId1">
                    <a:extLst>
                      <a:ext uri="{28A0092B-C50C-407E-A947-70E740481C1C}">
                        <a14:useLocalDpi xmlns:a14="http://schemas.microsoft.com/office/drawing/2010/main" val="0"/>
                      </a:ext>
                    </a:extLst>
                  </a:blip>
                  <a:stretch>
                    <a:fillRect/>
                  </a:stretch>
                </pic:blipFill>
                <pic:spPr>
                  <a:xfrm>
                    <a:off x="0" y="0"/>
                    <a:ext cx="7545600" cy="147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A2495"/>
    <w:multiLevelType w:val="hybridMultilevel"/>
    <w:tmpl w:val="35BCCC6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763521F"/>
    <w:multiLevelType w:val="hybridMultilevel"/>
    <w:tmpl w:val="63F877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72D77DD"/>
    <w:multiLevelType w:val="hybridMultilevel"/>
    <w:tmpl w:val="182A7312"/>
    <w:lvl w:ilvl="0" w:tplc="0C070001">
      <w:start w:val="1"/>
      <w:numFmt w:val="bullet"/>
      <w:lvlText w:val=""/>
      <w:lvlJc w:val="left"/>
      <w:pPr>
        <w:ind w:left="4897" w:hanging="360"/>
      </w:pPr>
      <w:rPr>
        <w:rFonts w:ascii="Symbol" w:hAnsi="Symbol" w:hint="default"/>
      </w:rPr>
    </w:lvl>
    <w:lvl w:ilvl="1" w:tplc="0C070003" w:tentative="1">
      <w:start w:val="1"/>
      <w:numFmt w:val="bullet"/>
      <w:lvlText w:val="o"/>
      <w:lvlJc w:val="left"/>
      <w:pPr>
        <w:ind w:left="5617" w:hanging="360"/>
      </w:pPr>
      <w:rPr>
        <w:rFonts w:ascii="Courier New" w:hAnsi="Courier New" w:cs="Courier New" w:hint="default"/>
      </w:rPr>
    </w:lvl>
    <w:lvl w:ilvl="2" w:tplc="0C070005" w:tentative="1">
      <w:start w:val="1"/>
      <w:numFmt w:val="bullet"/>
      <w:lvlText w:val=""/>
      <w:lvlJc w:val="left"/>
      <w:pPr>
        <w:ind w:left="6337" w:hanging="360"/>
      </w:pPr>
      <w:rPr>
        <w:rFonts w:ascii="Wingdings" w:hAnsi="Wingdings" w:hint="default"/>
      </w:rPr>
    </w:lvl>
    <w:lvl w:ilvl="3" w:tplc="0C070001" w:tentative="1">
      <w:start w:val="1"/>
      <w:numFmt w:val="bullet"/>
      <w:lvlText w:val=""/>
      <w:lvlJc w:val="left"/>
      <w:pPr>
        <w:ind w:left="7057" w:hanging="360"/>
      </w:pPr>
      <w:rPr>
        <w:rFonts w:ascii="Symbol" w:hAnsi="Symbol" w:hint="default"/>
      </w:rPr>
    </w:lvl>
    <w:lvl w:ilvl="4" w:tplc="0C070003" w:tentative="1">
      <w:start w:val="1"/>
      <w:numFmt w:val="bullet"/>
      <w:lvlText w:val="o"/>
      <w:lvlJc w:val="left"/>
      <w:pPr>
        <w:ind w:left="7777" w:hanging="360"/>
      </w:pPr>
      <w:rPr>
        <w:rFonts w:ascii="Courier New" w:hAnsi="Courier New" w:cs="Courier New" w:hint="default"/>
      </w:rPr>
    </w:lvl>
    <w:lvl w:ilvl="5" w:tplc="0C070005" w:tentative="1">
      <w:start w:val="1"/>
      <w:numFmt w:val="bullet"/>
      <w:lvlText w:val=""/>
      <w:lvlJc w:val="left"/>
      <w:pPr>
        <w:ind w:left="8497" w:hanging="360"/>
      </w:pPr>
      <w:rPr>
        <w:rFonts w:ascii="Wingdings" w:hAnsi="Wingdings" w:hint="default"/>
      </w:rPr>
    </w:lvl>
    <w:lvl w:ilvl="6" w:tplc="0C070001" w:tentative="1">
      <w:start w:val="1"/>
      <w:numFmt w:val="bullet"/>
      <w:lvlText w:val=""/>
      <w:lvlJc w:val="left"/>
      <w:pPr>
        <w:ind w:left="9217" w:hanging="360"/>
      </w:pPr>
      <w:rPr>
        <w:rFonts w:ascii="Symbol" w:hAnsi="Symbol" w:hint="default"/>
      </w:rPr>
    </w:lvl>
    <w:lvl w:ilvl="7" w:tplc="0C070003" w:tentative="1">
      <w:start w:val="1"/>
      <w:numFmt w:val="bullet"/>
      <w:lvlText w:val="o"/>
      <w:lvlJc w:val="left"/>
      <w:pPr>
        <w:ind w:left="9937" w:hanging="360"/>
      </w:pPr>
      <w:rPr>
        <w:rFonts w:ascii="Courier New" w:hAnsi="Courier New" w:cs="Courier New" w:hint="default"/>
      </w:rPr>
    </w:lvl>
    <w:lvl w:ilvl="8" w:tplc="0C070005" w:tentative="1">
      <w:start w:val="1"/>
      <w:numFmt w:val="bullet"/>
      <w:lvlText w:val=""/>
      <w:lvlJc w:val="left"/>
      <w:pPr>
        <w:ind w:left="10657" w:hanging="360"/>
      </w:pPr>
      <w:rPr>
        <w:rFonts w:ascii="Wingdings" w:hAnsi="Wingdings" w:hint="default"/>
      </w:rPr>
    </w:lvl>
  </w:abstractNum>
  <w:abstractNum w:abstractNumId="3" w15:restartNumberingAfterBreak="0">
    <w:nsid w:val="75C71B65"/>
    <w:multiLevelType w:val="hybridMultilevel"/>
    <w:tmpl w:val="4664F3EE"/>
    <w:lvl w:ilvl="0" w:tplc="97FADFD6">
      <w:start w:val="1"/>
      <w:numFmt w:val="bullet"/>
      <w:pStyle w:val="Aufz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46615863">
    <w:abstractNumId w:val="3"/>
  </w:num>
  <w:num w:numId="2" w16cid:durableId="494077253">
    <w:abstractNumId w:val="2"/>
  </w:num>
  <w:num w:numId="3" w16cid:durableId="772749522">
    <w:abstractNumId w:val="1"/>
  </w:num>
  <w:num w:numId="4" w16cid:durableId="115580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EE"/>
    <w:rsid w:val="000115AE"/>
    <w:rsid w:val="00033B9B"/>
    <w:rsid w:val="00040F4D"/>
    <w:rsid w:val="00087E45"/>
    <w:rsid w:val="000A5B84"/>
    <w:rsid w:val="000A69B7"/>
    <w:rsid w:val="000D073F"/>
    <w:rsid w:val="00115079"/>
    <w:rsid w:val="00126320"/>
    <w:rsid w:val="001329A9"/>
    <w:rsid w:val="00181F32"/>
    <w:rsid w:val="001938E9"/>
    <w:rsid w:val="001A60B6"/>
    <w:rsid w:val="001B48DE"/>
    <w:rsid w:val="001D719B"/>
    <w:rsid w:val="001F4EA6"/>
    <w:rsid w:val="00215D6D"/>
    <w:rsid w:val="00220C65"/>
    <w:rsid w:val="00236390"/>
    <w:rsid w:val="00254EEE"/>
    <w:rsid w:val="00257422"/>
    <w:rsid w:val="00257D75"/>
    <w:rsid w:val="00271527"/>
    <w:rsid w:val="00272922"/>
    <w:rsid w:val="0027350C"/>
    <w:rsid w:val="00283C6A"/>
    <w:rsid w:val="002925DC"/>
    <w:rsid w:val="00297818"/>
    <w:rsid w:val="002A2481"/>
    <w:rsid w:val="002B18D1"/>
    <w:rsid w:val="002F164B"/>
    <w:rsid w:val="00330E49"/>
    <w:rsid w:val="00342BAA"/>
    <w:rsid w:val="0034593D"/>
    <w:rsid w:val="00356278"/>
    <w:rsid w:val="00360C12"/>
    <w:rsid w:val="0037219A"/>
    <w:rsid w:val="00373BD1"/>
    <w:rsid w:val="00393314"/>
    <w:rsid w:val="003B1B7F"/>
    <w:rsid w:val="003C04B8"/>
    <w:rsid w:val="003C2098"/>
    <w:rsid w:val="003F5C2D"/>
    <w:rsid w:val="003F7D62"/>
    <w:rsid w:val="00416C66"/>
    <w:rsid w:val="00431759"/>
    <w:rsid w:val="00442A63"/>
    <w:rsid w:val="004515DB"/>
    <w:rsid w:val="00453B07"/>
    <w:rsid w:val="004709AE"/>
    <w:rsid w:val="00472E6C"/>
    <w:rsid w:val="004A0F06"/>
    <w:rsid w:val="004A66A6"/>
    <w:rsid w:val="004B57A0"/>
    <w:rsid w:val="004B68F2"/>
    <w:rsid w:val="004D5CEA"/>
    <w:rsid w:val="004E4195"/>
    <w:rsid w:val="004F2A01"/>
    <w:rsid w:val="004F6DF7"/>
    <w:rsid w:val="005862EE"/>
    <w:rsid w:val="00590012"/>
    <w:rsid w:val="00592397"/>
    <w:rsid w:val="00603840"/>
    <w:rsid w:val="00607512"/>
    <w:rsid w:val="00607F1F"/>
    <w:rsid w:val="00661C8A"/>
    <w:rsid w:val="00663D04"/>
    <w:rsid w:val="00670FCB"/>
    <w:rsid w:val="006936D4"/>
    <w:rsid w:val="006B39B1"/>
    <w:rsid w:val="006C2074"/>
    <w:rsid w:val="006D1EFD"/>
    <w:rsid w:val="006D30B4"/>
    <w:rsid w:val="006E3D8A"/>
    <w:rsid w:val="006E5F84"/>
    <w:rsid w:val="006F1287"/>
    <w:rsid w:val="006F36D2"/>
    <w:rsid w:val="00707938"/>
    <w:rsid w:val="00714C2D"/>
    <w:rsid w:val="007221D4"/>
    <w:rsid w:val="00754219"/>
    <w:rsid w:val="007612D7"/>
    <w:rsid w:val="0078579B"/>
    <w:rsid w:val="007921EE"/>
    <w:rsid w:val="00793C71"/>
    <w:rsid w:val="00796CF6"/>
    <w:rsid w:val="007B1540"/>
    <w:rsid w:val="007B2E85"/>
    <w:rsid w:val="007D59DA"/>
    <w:rsid w:val="007E238D"/>
    <w:rsid w:val="007E58ED"/>
    <w:rsid w:val="00807C42"/>
    <w:rsid w:val="00811E48"/>
    <w:rsid w:val="00815596"/>
    <w:rsid w:val="0082176A"/>
    <w:rsid w:val="008454FC"/>
    <w:rsid w:val="008467DA"/>
    <w:rsid w:val="00847746"/>
    <w:rsid w:val="00853FFB"/>
    <w:rsid w:val="008753BE"/>
    <w:rsid w:val="00876ABC"/>
    <w:rsid w:val="008817B4"/>
    <w:rsid w:val="008827B0"/>
    <w:rsid w:val="008865D0"/>
    <w:rsid w:val="008B5EAD"/>
    <w:rsid w:val="008C77C4"/>
    <w:rsid w:val="008D6680"/>
    <w:rsid w:val="008E5DF4"/>
    <w:rsid w:val="0090639B"/>
    <w:rsid w:val="00912CA4"/>
    <w:rsid w:val="00913F2A"/>
    <w:rsid w:val="0092046E"/>
    <w:rsid w:val="009268D7"/>
    <w:rsid w:val="00937626"/>
    <w:rsid w:val="00953C50"/>
    <w:rsid w:val="009617D9"/>
    <w:rsid w:val="00964CD0"/>
    <w:rsid w:val="009A2561"/>
    <w:rsid w:val="009B618E"/>
    <w:rsid w:val="009C087B"/>
    <w:rsid w:val="009D6238"/>
    <w:rsid w:val="009E1AFD"/>
    <w:rsid w:val="009E2F0A"/>
    <w:rsid w:val="009E5A86"/>
    <w:rsid w:val="009F6FBE"/>
    <w:rsid w:val="00A32EDE"/>
    <w:rsid w:val="00A66281"/>
    <w:rsid w:val="00A67DAF"/>
    <w:rsid w:val="00AA1660"/>
    <w:rsid w:val="00AA4DE5"/>
    <w:rsid w:val="00AA6B04"/>
    <w:rsid w:val="00AE5593"/>
    <w:rsid w:val="00B05A36"/>
    <w:rsid w:val="00B25570"/>
    <w:rsid w:val="00B36445"/>
    <w:rsid w:val="00BA1E0C"/>
    <w:rsid w:val="00BD5E04"/>
    <w:rsid w:val="00BF6882"/>
    <w:rsid w:val="00C009C0"/>
    <w:rsid w:val="00C33A15"/>
    <w:rsid w:val="00C57300"/>
    <w:rsid w:val="00C90B7E"/>
    <w:rsid w:val="00C91AA4"/>
    <w:rsid w:val="00C95935"/>
    <w:rsid w:val="00CB4897"/>
    <w:rsid w:val="00CC79DB"/>
    <w:rsid w:val="00CD1191"/>
    <w:rsid w:val="00D006B1"/>
    <w:rsid w:val="00D06A38"/>
    <w:rsid w:val="00D301E0"/>
    <w:rsid w:val="00D50A13"/>
    <w:rsid w:val="00D51BB4"/>
    <w:rsid w:val="00D528F6"/>
    <w:rsid w:val="00D546FF"/>
    <w:rsid w:val="00D92899"/>
    <w:rsid w:val="00DA6A61"/>
    <w:rsid w:val="00DE0573"/>
    <w:rsid w:val="00DE10AE"/>
    <w:rsid w:val="00DE7FE9"/>
    <w:rsid w:val="00DF038F"/>
    <w:rsid w:val="00E01D07"/>
    <w:rsid w:val="00E246A1"/>
    <w:rsid w:val="00E35E2A"/>
    <w:rsid w:val="00E51C2F"/>
    <w:rsid w:val="00E70038"/>
    <w:rsid w:val="00E815C6"/>
    <w:rsid w:val="00E83770"/>
    <w:rsid w:val="00E90192"/>
    <w:rsid w:val="00E92A7E"/>
    <w:rsid w:val="00EB3EB3"/>
    <w:rsid w:val="00EF1786"/>
    <w:rsid w:val="00F044DD"/>
    <w:rsid w:val="00F4034F"/>
    <w:rsid w:val="00F53068"/>
    <w:rsid w:val="00F62A13"/>
    <w:rsid w:val="00FB6CE9"/>
    <w:rsid w:val="00FC790F"/>
    <w:rsid w:val="5C852E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D8513"/>
  <w15:docId w15:val="{35DF5D02-B815-48F2-957D-46D88AB1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ascii="Arial" w:eastAsia="Arial" w:hAnsi="Arial" w:cs="Arial"/>
      <w:lang w:val="de-AT"/>
    </w:rPr>
  </w:style>
  <w:style w:type="paragraph" w:styleId="berschrift1">
    <w:name w:val="heading 1"/>
    <w:basedOn w:val="Standard"/>
    <w:next w:val="Standard"/>
    <w:link w:val="berschrift1Zchn"/>
    <w:uiPriority w:val="9"/>
    <w:qFormat/>
    <w:rsid w:val="00F044DD"/>
    <w:pPr>
      <w:keepNext/>
      <w:keepLines/>
      <w:spacing w:before="160"/>
      <w:jc w:val="center"/>
      <w:outlineLvl w:val="0"/>
    </w:pPr>
    <w:rPr>
      <w:rFonts w:eastAsiaTheme="majorEastAsia" w:cstheme="majorBidi"/>
      <w:b/>
      <w:sz w:val="68"/>
      <w:szCs w:val="32"/>
    </w:rPr>
  </w:style>
  <w:style w:type="paragraph" w:styleId="berschrift2">
    <w:name w:val="heading 2"/>
    <w:basedOn w:val="Standard"/>
    <w:next w:val="Standard"/>
    <w:link w:val="berschrift2Zchn"/>
    <w:uiPriority w:val="9"/>
    <w:unhideWhenUsed/>
    <w:qFormat/>
    <w:rsid w:val="001F4EA6"/>
    <w:pPr>
      <w:keepNext/>
      <w:keepLines/>
      <w:spacing w:before="240" w:after="4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8467DA"/>
    <w:pPr>
      <w:keepNext/>
      <w:keepLines/>
      <w:spacing w:before="240" w:after="4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rPr>
      <w:b/>
      <w:bCs/>
      <w:sz w:val="68"/>
      <w:szCs w:val="68"/>
      <w:lang w:val="it-IT"/>
    </w:rPr>
  </w:style>
  <w:style w:type="paragraph" w:styleId="Listenabsatz">
    <w:name w:val="List Paragraph"/>
    <w:basedOn w:val="Standard"/>
    <w:uiPriority w:val="34"/>
    <w:qFormat/>
    <w:rPr>
      <w:lang w:val="it-IT"/>
    </w:rPr>
  </w:style>
  <w:style w:type="paragraph" w:customStyle="1" w:styleId="TableParagraph">
    <w:name w:val="Table Paragraph"/>
    <w:basedOn w:val="Standard"/>
    <w:uiPriority w:val="1"/>
    <w:rPr>
      <w:lang w:val="it-IT"/>
    </w:rPr>
  </w:style>
  <w:style w:type="paragraph" w:styleId="Kopfzeile">
    <w:name w:val="header"/>
    <w:basedOn w:val="Standard"/>
    <w:link w:val="KopfzeileZchn"/>
    <w:uiPriority w:val="99"/>
    <w:unhideWhenUsed/>
    <w:rsid w:val="00C90B7E"/>
    <w:pPr>
      <w:tabs>
        <w:tab w:val="center" w:pos="4536"/>
        <w:tab w:val="right" w:pos="9072"/>
      </w:tabs>
    </w:pPr>
  </w:style>
  <w:style w:type="character" w:customStyle="1" w:styleId="KopfzeileZchn">
    <w:name w:val="Kopfzeile Zchn"/>
    <w:basedOn w:val="Absatz-Standardschriftart"/>
    <w:link w:val="Kopfzeile"/>
    <w:uiPriority w:val="99"/>
    <w:rsid w:val="00C90B7E"/>
    <w:rPr>
      <w:rFonts w:ascii="Arial" w:eastAsia="Arial" w:hAnsi="Arial" w:cs="Arial"/>
      <w:lang w:val="it-IT"/>
    </w:rPr>
  </w:style>
  <w:style w:type="paragraph" w:styleId="Fuzeile">
    <w:name w:val="footer"/>
    <w:basedOn w:val="Standard"/>
    <w:link w:val="FuzeileZchn"/>
    <w:uiPriority w:val="99"/>
    <w:unhideWhenUsed/>
    <w:rsid w:val="00C90B7E"/>
    <w:pPr>
      <w:tabs>
        <w:tab w:val="center" w:pos="4536"/>
        <w:tab w:val="right" w:pos="9072"/>
      </w:tabs>
    </w:pPr>
  </w:style>
  <w:style w:type="character" w:customStyle="1" w:styleId="FuzeileZchn">
    <w:name w:val="Fußzeile Zchn"/>
    <w:basedOn w:val="Absatz-Standardschriftart"/>
    <w:link w:val="Fuzeile"/>
    <w:uiPriority w:val="99"/>
    <w:rsid w:val="00C90B7E"/>
    <w:rPr>
      <w:rFonts w:ascii="Arial" w:eastAsia="Arial" w:hAnsi="Arial" w:cs="Arial"/>
      <w:lang w:val="it-IT"/>
    </w:rPr>
  </w:style>
  <w:style w:type="paragraph" w:customStyle="1" w:styleId="h2">
    <w:name w:val="h2"/>
    <w:basedOn w:val="Standard"/>
    <w:uiPriority w:val="99"/>
    <w:rsid w:val="006D1EFD"/>
    <w:pPr>
      <w:widowControl/>
      <w:adjustRightInd w:val="0"/>
      <w:spacing w:after="113" w:line="288" w:lineRule="auto"/>
      <w:textAlignment w:val="center"/>
    </w:pPr>
    <w:rPr>
      <w:rFonts w:eastAsiaTheme="minorHAnsi"/>
      <w:b/>
      <w:bCs/>
      <w:color w:val="000000"/>
      <w:lang w:val="de-DE"/>
    </w:rPr>
  </w:style>
  <w:style w:type="paragraph" w:customStyle="1" w:styleId="ptext10pt">
    <w:name w:val="p_text_10pt"/>
    <w:basedOn w:val="Standard"/>
    <w:uiPriority w:val="99"/>
    <w:rsid w:val="006D1EFD"/>
    <w:pPr>
      <w:widowControl/>
      <w:adjustRightInd w:val="0"/>
      <w:spacing w:after="57" w:line="288" w:lineRule="auto"/>
      <w:textAlignment w:val="center"/>
    </w:pPr>
    <w:rPr>
      <w:rFonts w:ascii="Arial Narrow" w:eastAsiaTheme="minorHAnsi" w:hAnsi="Arial Narrow" w:cs="Arial Narrow"/>
      <w:color w:val="000000"/>
      <w:sz w:val="18"/>
      <w:szCs w:val="18"/>
      <w:lang w:val="de-DE"/>
    </w:rPr>
  </w:style>
  <w:style w:type="character" w:customStyle="1" w:styleId="berschrift2Zchn">
    <w:name w:val="Überschrift 2 Zchn"/>
    <w:basedOn w:val="Absatz-Standardschriftart"/>
    <w:link w:val="berschrift2"/>
    <w:uiPriority w:val="9"/>
    <w:rsid w:val="001F4EA6"/>
    <w:rPr>
      <w:rFonts w:ascii="Arial" w:eastAsiaTheme="majorEastAsia" w:hAnsi="Arial" w:cstheme="majorBidi"/>
      <w:b/>
      <w:sz w:val="28"/>
      <w:szCs w:val="26"/>
      <w:lang w:val="de-AT"/>
    </w:rPr>
  </w:style>
  <w:style w:type="paragraph" w:styleId="StandardWeb">
    <w:name w:val="Normal (Web)"/>
    <w:basedOn w:val="Standard"/>
    <w:link w:val="StandardWebZchn"/>
    <w:uiPriority w:val="99"/>
    <w:unhideWhenUsed/>
    <w:rsid w:val="000115AE"/>
    <w:pPr>
      <w:widowControl/>
      <w:autoSpaceDE/>
      <w:autoSpaceDN/>
      <w:spacing w:before="100" w:beforeAutospacing="1" w:after="100" w:afterAutospacing="1"/>
    </w:pPr>
    <w:rPr>
      <w:rFonts w:ascii="Times New Roman" w:eastAsia="Times New Roman" w:hAnsi="Times New Roman" w:cs="Times New Roman"/>
      <w:sz w:val="24"/>
      <w:szCs w:val="24"/>
      <w:lang w:eastAsia="de-AT"/>
    </w:rPr>
  </w:style>
  <w:style w:type="character" w:customStyle="1" w:styleId="berschrift1Zchn">
    <w:name w:val="Überschrift 1 Zchn"/>
    <w:basedOn w:val="Absatz-Standardschriftart"/>
    <w:link w:val="berschrift1"/>
    <w:uiPriority w:val="9"/>
    <w:rsid w:val="00F044DD"/>
    <w:rPr>
      <w:rFonts w:ascii="Arial" w:eastAsiaTheme="majorEastAsia" w:hAnsi="Arial" w:cstheme="majorBidi"/>
      <w:b/>
      <w:sz w:val="68"/>
      <w:szCs w:val="32"/>
      <w:lang w:val="de-AT"/>
    </w:rPr>
  </w:style>
  <w:style w:type="character" w:customStyle="1" w:styleId="berschrift3Zchn">
    <w:name w:val="Überschrift 3 Zchn"/>
    <w:basedOn w:val="Absatz-Standardschriftart"/>
    <w:link w:val="berschrift3"/>
    <w:uiPriority w:val="9"/>
    <w:rsid w:val="008467DA"/>
    <w:rPr>
      <w:rFonts w:ascii="Arial" w:eastAsiaTheme="majorEastAsia" w:hAnsi="Arial" w:cstheme="majorBidi"/>
      <w:b/>
      <w:szCs w:val="24"/>
      <w:lang w:val="de-AT"/>
    </w:rPr>
  </w:style>
  <w:style w:type="paragraph" w:customStyle="1" w:styleId="flietext">
    <w:name w:val="fließtext"/>
    <w:basedOn w:val="StandardWeb"/>
    <w:link w:val="flietextZchn"/>
    <w:qFormat/>
    <w:rsid w:val="001F4EA6"/>
    <w:pPr>
      <w:spacing w:before="0" w:beforeAutospacing="0" w:after="0" w:afterAutospacing="0" w:line="360" w:lineRule="auto"/>
    </w:pPr>
    <w:rPr>
      <w:rFonts w:ascii="Arial" w:eastAsia="Arial" w:hAnsi="Arial" w:cs="Arial"/>
      <w:sz w:val="22"/>
      <w:szCs w:val="22"/>
    </w:rPr>
  </w:style>
  <w:style w:type="paragraph" w:customStyle="1" w:styleId="Aufzhlung">
    <w:name w:val="Aufzählung"/>
    <w:basedOn w:val="StandardWeb"/>
    <w:link w:val="AufzhlungZchn"/>
    <w:qFormat/>
    <w:rsid w:val="001F4EA6"/>
    <w:pPr>
      <w:numPr>
        <w:numId w:val="1"/>
      </w:numPr>
      <w:spacing w:before="0" w:beforeAutospacing="0" w:after="0" w:afterAutospacing="0" w:line="360" w:lineRule="auto"/>
    </w:pPr>
    <w:rPr>
      <w:rFonts w:ascii="Arial" w:hAnsi="Arial" w:cs="Arial"/>
      <w:sz w:val="22"/>
      <w:szCs w:val="22"/>
    </w:rPr>
  </w:style>
  <w:style w:type="character" w:customStyle="1" w:styleId="StandardWebZchn">
    <w:name w:val="Standard (Web) Zchn"/>
    <w:basedOn w:val="Absatz-Standardschriftart"/>
    <w:link w:val="StandardWeb"/>
    <w:uiPriority w:val="99"/>
    <w:rsid w:val="001F4EA6"/>
    <w:rPr>
      <w:rFonts w:ascii="Times New Roman" w:eastAsia="Times New Roman" w:hAnsi="Times New Roman" w:cs="Times New Roman"/>
      <w:sz w:val="24"/>
      <w:szCs w:val="24"/>
      <w:lang w:val="de-AT" w:eastAsia="de-AT"/>
    </w:rPr>
  </w:style>
  <w:style w:type="character" w:customStyle="1" w:styleId="flietextZchn">
    <w:name w:val="fließtext Zchn"/>
    <w:basedOn w:val="StandardWebZchn"/>
    <w:link w:val="flietext"/>
    <w:rsid w:val="001F4EA6"/>
    <w:rPr>
      <w:rFonts w:ascii="Arial" w:eastAsia="Times New Roman" w:hAnsi="Arial" w:cs="Arial"/>
      <w:sz w:val="24"/>
      <w:szCs w:val="24"/>
      <w:lang w:val="de-AT" w:eastAsia="de-AT"/>
    </w:rPr>
  </w:style>
  <w:style w:type="character" w:styleId="Hyperlink">
    <w:name w:val="Hyperlink"/>
    <w:basedOn w:val="Absatz-Standardschriftart"/>
    <w:uiPriority w:val="99"/>
    <w:unhideWhenUsed/>
    <w:rsid w:val="00E01D07"/>
    <w:rPr>
      <w:color w:val="0000FF" w:themeColor="hyperlink"/>
      <w:u w:val="single"/>
    </w:rPr>
  </w:style>
  <w:style w:type="character" w:customStyle="1" w:styleId="AufzhlungZchn">
    <w:name w:val="Aufzählung Zchn"/>
    <w:basedOn w:val="StandardWebZchn"/>
    <w:link w:val="Aufzhlung"/>
    <w:rsid w:val="001F4EA6"/>
    <w:rPr>
      <w:rFonts w:ascii="Arial" w:eastAsia="Times New Roman" w:hAnsi="Arial" w:cs="Arial"/>
      <w:sz w:val="24"/>
      <w:szCs w:val="24"/>
      <w:lang w:val="de-AT" w:eastAsia="de-AT"/>
    </w:rPr>
  </w:style>
  <w:style w:type="character" w:styleId="NichtaufgelsteErwhnung">
    <w:name w:val="Unresolved Mention"/>
    <w:basedOn w:val="Absatz-Standardschriftart"/>
    <w:uiPriority w:val="99"/>
    <w:semiHidden/>
    <w:unhideWhenUsed/>
    <w:rsid w:val="00E01D07"/>
    <w:rPr>
      <w:color w:val="605E5C"/>
      <w:shd w:val="clear" w:color="auto" w:fill="E1DFDD"/>
    </w:rPr>
  </w:style>
  <w:style w:type="paragraph" w:customStyle="1" w:styleId="Bezeichnung">
    <w:name w:val="Bezeichnung"/>
    <w:basedOn w:val="Standard"/>
    <w:link w:val="BezeichnungZchn"/>
    <w:qFormat/>
    <w:rsid w:val="008467DA"/>
    <w:pPr>
      <w:jc w:val="center"/>
    </w:pPr>
  </w:style>
  <w:style w:type="paragraph" w:customStyle="1" w:styleId="TextDeckblattbold">
    <w:name w:val="Text_Deckblatt_bold"/>
    <w:basedOn w:val="Standard"/>
    <w:link w:val="TextDeckblattboldZchn"/>
    <w:qFormat/>
    <w:rsid w:val="00D92899"/>
    <w:pPr>
      <w:jc w:val="center"/>
    </w:pPr>
    <w:rPr>
      <w:b/>
      <w:sz w:val="28"/>
    </w:rPr>
  </w:style>
  <w:style w:type="character" w:customStyle="1" w:styleId="BezeichnungZchn">
    <w:name w:val="Bezeichnung Zchn"/>
    <w:basedOn w:val="Absatz-Standardschriftart"/>
    <w:link w:val="Bezeichnung"/>
    <w:rsid w:val="008467DA"/>
    <w:rPr>
      <w:rFonts w:ascii="Arial" w:eastAsia="Arial" w:hAnsi="Arial" w:cs="Arial"/>
      <w:lang w:val="de-AT"/>
    </w:rPr>
  </w:style>
  <w:style w:type="paragraph" w:customStyle="1" w:styleId="TextDeckblatt">
    <w:name w:val="Text_Deckblatt"/>
    <w:basedOn w:val="Standard"/>
    <w:link w:val="TextDeckblattZchn"/>
    <w:qFormat/>
    <w:rsid w:val="00D92899"/>
    <w:pPr>
      <w:spacing w:before="400" w:after="200"/>
      <w:jc w:val="center"/>
    </w:pPr>
    <w:rPr>
      <w:color w:val="231F20"/>
      <w:spacing w:val="-5"/>
      <w:sz w:val="28"/>
    </w:rPr>
  </w:style>
  <w:style w:type="character" w:customStyle="1" w:styleId="TextDeckblattboldZchn">
    <w:name w:val="Text_Deckblatt_bold Zchn"/>
    <w:basedOn w:val="Absatz-Standardschriftart"/>
    <w:link w:val="TextDeckblattbold"/>
    <w:rsid w:val="00D92899"/>
    <w:rPr>
      <w:rFonts w:ascii="Arial" w:eastAsia="Arial" w:hAnsi="Arial" w:cs="Arial"/>
      <w:b/>
      <w:sz w:val="28"/>
      <w:lang w:val="de-AT"/>
    </w:rPr>
  </w:style>
  <w:style w:type="character" w:customStyle="1" w:styleId="TextDeckblattZchn">
    <w:name w:val="Text_Deckblatt Zchn"/>
    <w:basedOn w:val="Absatz-Standardschriftart"/>
    <w:link w:val="TextDeckblatt"/>
    <w:rsid w:val="00D92899"/>
    <w:rPr>
      <w:rFonts w:ascii="Arial" w:eastAsia="Arial" w:hAnsi="Arial" w:cs="Arial"/>
      <w:color w:val="231F20"/>
      <w:spacing w:val="-5"/>
      <w:sz w:val="28"/>
      <w:lang w:val="de-AT"/>
    </w:rPr>
  </w:style>
  <w:style w:type="paragraph" w:styleId="Sprechblasentext">
    <w:name w:val="Balloon Text"/>
    <w:basedOn w:val="Standard"/>
    <w:link w:val="SprechblasentextZchn"/>
    <w:uiPriority w:val="99"/>
    <w:semiHidden/>
    <w:unhideWhenUsed/>
    <w:rsid w:val="00D50A1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0A13"/>
    <w:rPr>
      <w:rFonts w:ascii="Segoe UI" w:eastAsia="Arial" w:hAnsi="Segoe UI" w:cs="Segoe UI"/>
      <w:sz w:val="18"/>
      <w:szCs w:val="18"/>
      <w:lang w:val="de-AT"/>
    </w:rPr>
  </w:style>
  <w:style w:type="paragraph" w:styleId="berarbeitung">
    <w:name w:val="Revision"/>
    <w:hidden/>
    <w:uiPriority w:val="99"/>
    <w:semiHidden/>
    <w:rsid w:val="00B36445"/>
    <w:pPr>
      <w:widowControl/>
      <w:autoSpaceDE/>
      <w:autoSpaceDN/>
    </w:pPr>
    <w:rPr>
      <w:rFonts w:ascii="Arial" w:eastAsia="Arial" w:hAnsi="Arial" w:cs="Arial"/>
      <w:lang w:val="de-AT"/>
    </w:rPr>
  </w:style>
  <w:style w:type="character" w:styleId="Kommentarzeichen">
    <w:name w:val="annotation reference"/>
    <w:basedOn w:val="Absatz-Standardschriftart"/>
    <w:uiPriority w:val="99"/>
    <w:semiHidden/>
    <w:unhideWhenUsed/>
    <w:rsid w:val="00B36445"/>
    <w:rPr>
      <w:sz w:val="16"/>
      <w:szCs w:val="16"/>
    </w:rPr>
  </w:style>
  <w:style w:type="paragraph" w:styleId="Kommentartext">
    <w:name w:val="annotation text"/>
    <w:basedOn w:val="Standard"/>
    <w:link w:val="KommentartextZchn"/>
    <w:uiPriority w:val="99"/>
    <w:unhideWhenUsed/>
    <w:rsid w:val="00B36445"/>
    <w:rPr>
      <w:sz w:val="20"/>
      <w:szCs w:val="20"/>
    </w:rPr>
  </w:style>
  <w:style w:type="character" w:customStyle="1" w:styleId="KommentartextZchn">
    <w:name w:val="Kommentartext Zchn"/>
    <w:basedOn w:val="Absatz-Standardschriftart"/>
    <w:link w:val="Kommentartext"/>
    <w:uiPriority w:val="99"/>
    <w:rsid w:val="00B36445"/>
    <w:rPr>
      <w:rFonts w:ascii="Arial" w:eastAsia="Arial" w:hAnsi="Arial" w:cs="Arial"/>
      <w:sz w:val="20"/>
      <w:szCs w:val="20"/>
      <w:lang w:val="de-AT"/>
    </w:rPr>
  </w:style>
  <w:style w:type="paragraph" w:styleId="Kommentarthema">
    <w:name w:val="annotation subject"/>
    <w:basedOn w:val="Kommentartext"/>
    <w:next w:val="Kommentartext"/>
    <w:link w:val="KommentarthemaZchn"/>
    <w:uiPriority w:val="99"/>
    <w:semiHidden/>
    <w:unhideWhenUsed/>
    <w:rsid w:val="00B36445"/>
    <w:rPr>
      <w:b/>
      <w:bCs/>
    </w:rPr>
  </w:style>
  <w:style w:type="character" w:customStyle="1" w:styleId="KommentarthemaZchn">
    <w:name w:val="Kommentarthema Zchn"/>
    <w:basedOn w:val="KommentartextZchn"/>
    <w:link w:val="Kommentarthema"/>
    <w:uiPriority w:val="99"/>
    <w:semiHidden/>
    <w:rsid w:val="00B36445"/>
    <w:rPr>
      <w:rFonts w:ascii="Arial" w:eastAsia="Arial" w:hAnsi="Arial" w:cs="Arial"/>
      <w:b/>
      <w:bCs/>
      <w:sz w:val="20"/>
      <w:szCs w:val="20"/>
      <w:lang w:val="de-AT"/>
    </w:rPr>
  </w:style>
  <w:style w:type="character" w:customStyle="1" w:styleId="cf01">
    <w:name w:val="cf01"/>
    <w:basedOn w:val="Absatz-Standardschriftart"/>
    <w:rsid w:val="009617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76860">
      <w:bodyDiv w:val="1"/>
      <w:marLeft w:val="0"/>
      <w:marRight w:val="0"/>
      <w:marTop w:val="0"/>
      <w:marBottom w:val="0"/>
      <w:divBdr>
        <w:top w:val="none" w:sz="0" w:space="0" w:color="auto"/>
        <w:left w:val="none" w:sz="0" w:space="0" w:color="auto"/>
        <w:bottom w:val="none" w:sz="0" w:space="0" w:color="auto"/>
        <w:right w:val="none" w:sz="0" w:space="0" w:color="auto"/>
      </w:divBdr>
    </w:div>
    <w:div w:id="509832701">
      <w:bodyDiv w:val="1"/>
      <w:marLeft w:val="0"/>
      <w:marRight w:val="0"/>
      <w:marTop w:val="0"/>
      <w:marBottom w:val="0"/>
      <w:divBdr>
        <w:top w:val="none" w:sz="0" w:space="0" w:color="auto"/>
        <w:left w:val="none" w:sz="0" w:space="0" w:color="auto"/>
        <w:bottom w:val="none" w:sz="0" w:space="0" w:color="auto"/>
        <w:right w:val="none" w:sz="0" w:space="0" w:color="auto"/>
      </w:divBdr>
    </w:div>
    <w:div w:id="980184828">
      <w:bodyDiv w:val="1"/>
      <w:marLeft w:val="0"/>
      <w:marRight w:val="0"/>
      <w:marTop w:val="0"/>
      <w:marBottom w:val="0"/>
      <w:divBdr>
        <w:top w:val="none" w:sz="0" w:space="0" w:color="auto"/>
        <w:left w:val="none" w:sz="0" w:space="0" w:color="auto"/>
        <w:bottom w:val="none" w:sz="0" w:space="0" w:color="auto"/>
        <w:right w:val="none" w:sz="0" w:space="0" w:color="auto"/>
      </w:divBdr>
    </w:div>
    <w:div w:id="103071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markus.voglhuber@ooelfv.at" TargetMode="External"/><Relationship Id="rId2" Type="http://schemas.openxmlformats.org/officeDocument/2006/relationships/hyperlink" Target="mailto:thomas.puerstinger@ooe.gv.at" TargetMode="External"/><Relationship Id="rId1" Type="http://schemas.openxmlformats.org/officeDocument/2006/relationships/hyperlink" Target="mailto:christian.kitzmueller@ooe.gv.at" TargetMode="External"/><Relationship Id="rId6" Type="http://schemas.openxmlformats.org/officeDocument/2006/relationships/hyperlink" Target="mailto:markus.voglhuber@ooelfv.at" TargetMode="External"/><Relationship Id="rId5" Type="http://schemas.openxmlformats.org/officeDocument/2006/relationships/hyperlink" Target="mailto:thomas.puerstinger@ooe.gv.at" TargetMode="External"/><Relationship Id="rId4" Type="http://schemas.openxmlformats.org/officeDocument/2006/relationships/hyperlink" Target="mailto:christian.kitzmueller@ooe.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AT"/>
              <a:t>Feuerwehr</a:t>
            </a:r>
            <a:r>
              <a:rPr lang="de-AT" baseline="0"/>
              <a:t> Stundenstatistik</a:t>
            </a:r>
            <a:endParaRPr lang="de-A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AT"/>
        </a:p>
      </c:txPr>
    </c:title>
    <c:autoTitleDeleted val="0"/>
    <c:plotArea>
      <c:layout/>
      <c:barChart>
        <c:barDir val="col"/>
        <c:grouping val="clustered"/>
        <c:varyColors val="0"/>
        <c:ser>
          <c:idx val="0"/>
          <c:order val="0"/>
          <c:tx>
            <c:strRef>
              <c:f>Tabelle1!$B$1</c:f>
              <c:strCache>
                <c:ptCount val="1"/>
                <c:pt idx="0">
                  <c:v>Ausbildungsstunden</c:v>
                </c:pt>
              </c:strCache>
            </c:strRef>
          </c:tx>
          <c:spPr>
            <a:solidFill>
              <a:schemeClr val="accent1"/>
            </a:solidFill>
            <a:ln>
              <a:noFill/>
            </a:ln>
            <a:effectLst/>
          </c:spPr>
          <c:invertIfNegative val="0"/>
          <c:cat>
            <c:numRef>
              <c:f>Tabelle1!$A$2:$A$7</c:f>
              <c:numCache>
                <c:formatCode>General</c:formatCode>
                <c:ptCount val="6"/>
                <c:pt idx="0">
                  <c:v>2020</c:v>
                </c:pt>
                <c:pt idx="1">
                  <c:v>2021</c:v>
                </c:pt>
                <c:pt idx="2">
                  <c:v>2022</c:v>
                </c:pt>
                <c:pt idx="3">
                  <c:v>2023</c:v>
                </c:pt>
                <c:pt idx="4">
                  <c:v>2024</c:v>
                </c:pt>
                <c:pt idx="5">
                  <c:v>2025</c:v>
                </c:pt>
              </c:numCache>
            </c:numRef>
          </c:cat>
          <c:val>
            <c:numRef>
              <c:f>Tabelle1!$B$2:$B$7</c:f>
              <c:numCache>
                <c:formatCode>#,##0.00</c:formatCode>
                <c:ptCount val="6"/>
                <c:pt idx="0">
                  <c:v>751694.62000000011</c:v>
                </c:pt>
                <c:pt idx="1">
                  <c:v>1041693.9600000001</c:v>
                </c:pt>
                <c:pt idx="2">
                  <c:v>1501125.02</c:v>
                </c:pt>
                <c:pt idx="3">
                  <c:v>1772356.8699999999</c:v>
                </c:pt>
                <c:pt idx="4">
                  <c:v>1770119.25</c:v>
                </c:pt>
                <c:pt idx="5">
                  <c:v>1700981.33</c:v>
                </c:pt>
              </c:numCache>
            </c:numRef>
          </c:val>
          <c:extLst>
            <c:ext xmlns:c16="http://schemas.microsoft.com/office/drawing/2014/chart" uri="{C3380CC4-5D6E-409C-BE32-E72D297353CC}">
              <c16:uniqueId val="{00000000-06A7-4EFB-BBB3-38E94DE1D4A0}"/>
            </c:ext>
          </c:extLst>
        </c:ser>
        <c:ser>
          <c:idx val="1"/>
          <c:order val="1"/>
          <c:tx>
            <c:strRef>
              <c:f>Tabelle1!$C$1</c:f>
              <c:strCache>
                <c:ptCount val="1"/>
                <c:pt idx="0">
                  <c:v>Einsatzstunden</c:v>
                </c:pt>
              </c:strCache>
            </c:strRef>
          </c:tx>
          <c:spPr>
            <a:solidFill>
              <a:schemeClr val="accent2"/>
            </a:solidFill>
            <a:ln>
              <a:noFill/>
            </a:ln>
            <a:effectLst/>
          </c:spPr>
          <c:invertIfNegative val="0"/>
          <c:cat>
            <c:numRef>
              <c:f>Tabelle1!$A$2:$A$7</c:f>
              <c:numCache>
                <c:formatCode>General</c:formatCode>
                <c:ptCount val="6"/>
                <c:pt idx="0">
                  <c:v>2020</c:v>
                </c:pt>
                <c:pt idx="1">
                  <c:v>2021</c:v>
                </c:pt>
                <c:pt idx="2">
                  <c:v>2022</c:v>
                </c:pt>
                <c:pt idx="3">
                  <c:v>2023</c:v>
                </c:pt>
                <c:pt idx="4">
                  <c:v>2024</c:v>
                </c:pt>
                <c:pt idx="5">
                  <c:v>2025</c:v>
                </c:pt>
              </c:numCache>
            </c:numRef>
          </c:cat>
          <c:val>
            <c:numRef>
              <c:f>Tabelle1!$C$2:$C$7</c:f>
              <c:numCache>
                <c:formatCode>#,##0</c:formatCode>
                <c:ptCount val="6"/>
                <c:pt idx="0">
                  <c:v>563660</c:v>
                </c:pt>
                <c:pt idx="1">
                  <c:v>588308</c:v>
                </c:pt>
                <c:pt idx="2">
                  <c:v>554726.9</c:v>
                </c:pt>
                <c:pt idx="3">
                  <c:v>716824.5</c:v>
                </c:pt>
                <c:pt idx="4">
                  <c:v>686266.53</c:v>
                </c:pt>
                <c:pt idx="5">
                  <c:v>540184.80000000005</c:v>
                </c:pt>
              </c:numCache>
            </c:numRef>
          </c:val>
          <c:extLst>
            <c:ext xmlns:c16="http://schemas.microsoft.com/office/drawing/2014/chart" uri="{C3380CC4-5D6E-409C-BE32-E72D297353CC}">
              <c16:uniqueId val="{00000001-06A7-4EFB-BBB3-38E94DE1D4A0}"/>
            </c:ext>
          </c:extLst>
        </c:ser>
        <c:dLbls>
          <c:showLegendKey val="0"/>
          <c:showVal val="0"/>
          <c:showCatName val="0"/>
          <c:showSerName val="0"/>
          <c:showPercent val="0"/>
          <c:showBubbleSize val="0"/>
        </c:dLbls>
        <c:gapWidth val="219"/>
        <c:overlap val="-27"/>
        <c:axId val="1225658687"/>
        <c:axId val="1225651967"/>
      </c:barChart>
      <c:catAx>
        <c:axId val="1225658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225651967"/>
        <c:crosses val="autoZero"/>
        <c:auto val="1"/>
        <c:lblAlgn val="ctr"/>
        <c:lblOffset val="100"/>
        <c:noMultiLvlLbl val="0"/>
      </c:catAx>
      <c:valAx>
        <c:axId val="12256519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225658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2F336-1ACD-4CC5-BB97-A61784E2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1203</Words>
  <Characters>7582</Characters>
  <Application>Microsoft Office Word</Application>
  <DocSecurity>0</DocSecurity>
  <Lines>63</Lines>
  <Paragraphs>17</Paragraphs>
  <ScaleCrop>false</ScaleCrop>
  <Manager/>
  <Company>Kneidinger und Partner Kommunikationsberatung GmbH</Company>
  <LinksUpToDate>false</LinksUpToDate>
  <CharactersWithSpaces>8768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Kneidinger, MBA</dc:creator>
  <cp:keywords/>
  <dc:description/>
  <cp:lastModifiedBy>Fürst Philipp</cp:lastModifiedBy>
  <cp:revision>2</cp:revision>
  <cp:lastPrinted>2026-06-22T11:04:00Z</cp:lastPrinted>
  <dcterms:created xsi:type="dcterms:W3CDTF">2026-07-08T07:10:00Z</dcterms:created>
  <dcterms:modified xsi:type="dcterms:W3CDTF">2026-07-08T07:10:00Z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2024-04-16T10:00:00Z</vt:filetime>
  </property>
  <property fmtid="{D5CDD505-2E9C-101B-9397-08002B2CF9AE}" pid="3" name="Creator">
    <vt:lpwstr>Adobe InDesign 19.3 (Windows)</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2024-04-16T10:00:00Z</vt:filetime>
  </property>
  <property fmtid="{D5CDD505-2E9C-101B-9397-08002B2CF9AE}" pid="7" name="Producer">
    <vt:lpwstr>Adobe PDF Library 17.0</vt:lpwstr>
  </property>
</Properties>
</file>